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17" w:rsidRPr="00F153FD" w:rsidRDefault="00F73617" w:rsidP="00AD5313">
      <w:pPr>
        <w:pStyle w:val="ConsNonformat"/>
        <w:suppressAutoHyphens/>
        <w:ind w:left="11199"/>
        <w:rPr>
          <w:b w:val="0"/>
          <w:sz w:val="24"/>
          <w:szCs w:val="24"/>
        </w:rPr>
      </w:pPr>
      <w:r w:rsidRPr="00F153FD">
        <w:rPr>
          <w:b w:val="0"/>
          <w:sz w:val="24"/>
          <w:szCs w:val="24"/>
        </w:rPr>
        <w:t>УТВЕРЖД</w:t>
      </w:r>
      <w:r>
        <w:rPr>
          <w:b w:val="0"/>
          <w:sz w:val="24"/>
          <w:szCs w:val="24"/>
        </w:rPr>
        <w:t>Е</w:t>
      </w:r>
      <w:r w:rsidRPr="00F153FD">
        <w:rPr>
          <w:b w:val="0"/>
          <w:sz w:val="24"/>
          <w:szCs w:val="24"/>
        </w:rPr>
        <w:t>Н</w:t>
      </w:r>
    </w:p>
    <w:p w:rsidR="00F73617" w:rsidRPr="00583243" w:rsidRDefault="00F73617" w:rsidP="00AD5313">
      <w:pPr>
        <w:pStyle w:val="ConsNonformat"/>
        <w:suppressAutoHyphens/>
        <w:ind w:left="11199"/>
        <w:rPr>
          <w:b w:val="0"/>
          <w:sz w:val="24"/>
          <w:szCs w:val="24"/>
        </w:rPr>
      </w:pPr>
      <w:r w:rsidRPr="00583243">
        <w:rPr>
          <w:b w:val="0"/>
          <w:sz w:val="24"/>
          <w:szCs w:val="24"/>
        </w:rPr>
        <w:t xml:space="preserve">приказом </w:t>
      </w:r>
      <w:r>
        <w:rPr>
          <w:b w:val="0"/>
          <w:sz w:val="24"/>
          <w:szCs w:val="24"/>
        </w:rPr>
        <w:t xml:space="preserve"> </w:t>
      </w:r>
      <w:r w:rsidR="00D46A79">
        <w:rPr>
          <w:b w:val="0"/>
          <w:sz w:val="24"/>
          <w:szCs w:val="24"/>
        </w:rPr>
        <w:t>КУЗ УР</w:t>
      </w:r>
      <w:r w:rsidRPr="00583243">
        <w:rPr>
          <w:b w:val="0"/>
          <w:sz w:val="24"/>
          <w:szCs w:val="24"/>
        </w:rPr>
        <w:t xml:space="preserve"> «</w:t>
      </w:r>
      <w:r w:rsidR="002B6FC2">
        <w:rPr>
          <w:b w:val="0"/>
          <w:sz w:val="24"/>
          <w:szCs w:val="24"/>
        </w:rPr>
        <w:t>Дом ребенка</w:t>
      </w:r>
      <w:r w:rsidRPr="00583243">
        <w:rPr>
          <w:b w:val="0"/>
          <w:sz w:val="24"/>
          <w:szCs w:val="24"/>
        </w:rPr>
        <w:t>»</w:t>
      </w:r>
    </w:p>
    <w:p w:rsidR="00CE5AB6" w:rsidRDefault="00DA5530" w:rsidP="00AD5313">
      <w:pPr>
        <w:pStyle w:val="ConsNonformat"/>
        <w:suppressAutoHyphens/>
        <w:ind w:left="11199"/>
        <w:rPr>
          <w:b w:val="0"/>
          <w:sz w:val="24"/>
          <w:szCs w:val="24"/>
        </w:rPr>
      </w:pPr>
      <w:r w:rsidRPr="00DA5530">
        <w:rPr>
          <w:b w:val="0"/>
          <w:sz w:val="24"/>
          <w:szCs w:val="24"/>
        </w:rPr>
        <w:t>от 18.02.2022 года № 01-02/47</w:t>
      </w:r>
      <w:r w:rsidR="002B6FC2">
        <w:rPr>
          <w:b w:val="0"/>
          <w:sz w:val="24"/>
          <w:szCs w:val="24"/>
        </w:rPr>
        <w:t xml:space="preserve"> </w:t>
      </w:r>
    </w:p>
    <w:p w:rsidR="00CE5AB6" w:rsidRDefault="002B6FC2" w:rsidP="00AD5313">
      <w:pPr>
        <w:pStyle w:val="ConsNonformat"/>
        <w:suppressAutoHyphens/>
        <w:ind w:left="1119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редакции приказа КУЗ УР «Дом ребенка» </w:t>
      </w:r>
      <w:r w:rsidRPr="00DA5530">
        <w:rPr>
          <w:b w:val="0"/>
          <w:sz w:val="24"/>
          <w:szCs w:val="24"/>
        </w:rPr>
        <w:t xml:space="preserve">от </w:t>
      </w:r>
      <w:r w:rsidR="001F2206" w:rsidRPr="003D2338">
        <w:rPr>
          <w:b w:val="0"/>
          <w:sz w:val="24"/>
          <w:szCs w:val="24"/>
        </w:rPr>
        <w:t>2</w:t>
      </w:r>
      <w:r w:rsidR="00D91DE7" w:rsidRPr="003D2338">
        <w:rPr>
          <w:b w:val="0"/>
          <w:sz w:val="24"/>
          <w:szCs w:val="24"/>
        </w:rPr>
        <w:t>8</w:t>
      </w:r>
      <w:r w:rsidRPr="003D233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12.</w:t>
      </w:r>
      <w:r w:rsidRPr="00DA5530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3</w:t>
      </w:r>
      <w:r w:rsidRPr="00DA5530">
        <w:rPr>
          <w:b w:val="0"/>
          <w:sz w:val="24"/>
          <w:szCs w:val="24"/>
        </w:rPr>
        <w:t xml:space="preserve"> года </w:t>
      </w:r>
    </w:p>
    <w:p w:rsidR="00DA5530" w:rsidRPr="00DA5530" w:rsidRDefault="002B6FC2" w:rsidP="00AD5313">
      <w:pPr>
        <w:pStyle w:val="ConsNonformat"/>
        <w:suppressAutoHyphens/>
        <w:ind w:left="11199"/>
        <w:rPr>
          <w:b w:val="0"/>
          <w:sz w:val="24"/>
          <w:szCs w:val="24"/>
        </w:rPr>
      </w:pPr>
      <w:r w:rsidRPr="00DA5530">
        <w:rPr>
          <w:b w:val="0"/>
          <w:sz w:val="24"/>
          <w:szCs w:val="24"/>
        </w:rPr>
        <w:t>№ 01-02/</w:t>
      </w:r>
      <w:r>
        <w:rPr>
          <w:b w:val="0"/>
          <w:sz w:val="24"/>
          <w:szCs w:val="24"/>
        </w:rPr>
        <w:t>_</w:t>
      </w:r>
      <w:r w:rsidR="003D2338" w:rsidRPr="003D2338">
        <w:rPr>
          <w:b w:val="0"/>
          <w:sz w:val="24"/>
          <w:szCs w:val="24"/>
          <w:u w:val="single"/>
        </w:rPr>
        <w:t>165</w:t>
      </w:r>
    </w:p>
    <w:p w:rsidR="00AC2E68" w:rsidRDefault="00AC2E68" w:rsidP="00AD5313">
      <w:pPr>
        <w:pStyle w:val="1"/>
        <w:tabs>
          <w:tab w:val="clear" w:pos="567"/>
        </w:tabs>
        <w:spacing w:before="0" w:after="0" w:line="288" w:lineRule="auto"/>
        <w:ind w:firstLine="0"/>
        <w:jc w:val="both"/>
        <w:rPr>
          <w:rFonts w:cs="Times New Roman"/>
          <w:bCs w:val="0"/>
          <w:color w:val="000000"/>
          <w:spacing w:val="100"/>
        </w:rPr>
      </w:pPr>
    </w:p>
    <w:p w:rsidR="00AC2E68" w:rsidRPr="00825BF0" w:rsidRDefault="00AC2E68" w:rsidP="00813A9D">
      <w:pPr>
        <w:pStyle w:val="1"/>
        <w:tabs>
          <w:tab w:val="clear" w:pos="567"/>
        </w:tabs>
        <w:spacing w:before="0" w:after="0" w:line="288" w:lineRule="auto"/>
        <w:ind w:firstLine="0"/>
        <w:rPr>
          <w:rFonts w:cs="Times New Roman"/>
          <w:b w:val="0"/>
        </w:rPr>
      </w:pPr>
      <w:r w:rsidRPr="00825BF0">
        <w:rPr>
          <w:rFonts w:cs="Times New Roman"/>
          <w:bCs w:val="0"/>
          <w:color w:val="000000"/>
          <w:spacing w:val="100"/>
        </w:rPr>
        <w:t>ПЛАН</w:t>
      </w:r>
    </w:p>
    <w:p w:rsidR="006254B4" w:rsidRDefault="00AC2E68" w:rsidP="00813A9D">
      <w:pPr>
        <w:pStyle w:val="1"/>
        <w:tabs>
          <w:tab w:val="clear" w:pos="567"/>
        </w:tabs>
        <w:spacing w:before="0" w:after="0"/>
        <w:ind w:firstLine="0"/>
        <w:rPr>
          <w:rFonts w:cs="Times New Roman"/>
          <w:bCs w:val="0"/>
          <w:color w:val="000000"/>
        </w:rPr>
      </w:pPr>
      <w:r w:rsidRPr="00825BF0">
        <w:rPr>
          <w:rFonts w:cs="Times New Roman"/>
          <w:bCs w:val="0"/>
          <w:color w:val="000000"/>
        </w:rPr>
        <w:t xml:space="preserve">мероприятий </w:t>
      </w:r>
      <w:r>
        <w:rPr>
          <w:rFonts w:cs="Times New Roman"/>
          <w:bCs w:val="0"/>
          <w:color w:val="000000"/>
        </w:rPr>
        <w:t xml:space="preserve">по </w:t>
      </w:r>
      <w:r w:rsidRPr="00825BF0">
        <w:rPr>
          <w:rFonts w:cs="Times New Roman"/>
          <w:bCs w:val="0"/>
          <w:color w:val="000000"/>
        </w:rPr>
        <w:t>противодействи</w:t>
      </w:r>
      <w:r>
        <w:rPr>
          <w:rFonts w:cs="Times New Roman"/>
          <w:bCs w:val="0"/>
          <w:color w:val="000000"/>
        </w:rPr>
        <w:t>ю</w:t>
      </w:r>
      <w:r w:rsidRPr="00825BF0">
        <w:rPr>
          <w:rFonts w:cs="Times New Roman"/>
          <w:bCs w:val="0"/>
          <w:color w:val="000000"/>
        </w:rPr>
        <w:t xml:space="preserve"> кор</w:t>
      </w:r>
      <w:bookmarkStart w:id="0" w:name="_GoBack"/>
      <w:bookmarkEnd w:id="0"/>
      <w:r w:rsidRPr="00825BF0">
        <w:rPr>
          <w:rFonts w:cs="Times New Roman"/>
          <w:bCs w:val="0"/>
          <w:color w:val="000000"/>
        </w:rPr>
        <w:t>рупции</w:t>
      </w:r>
      <w:r w:rsidR="008607E5">
        <w:rPr>
          <w:rFonts w:cs="Times New Roman"/>
          <w:bCs w:val="0"/>
          <w:color w:val="000000"/>
        </w:rPr>
        <w:t xml:space="preserve"> </w:t>
      </w:r>
      <w:r w:rsidRPr="00825BF0">
        <w:rPr>
          <w:rFonts w:cs="Times New Roman"/>
          <w:bCs w:val="0"/>
          <w:color w:val="000000"/>
        </w:rPr>
        <w:t xml:space="preserve">в </w:t>
      </w:r>
      <w:r w:rsidR="003A65F3">
        <w:rPr>
          <w:rFonts w:cs="Times New Roman"/>
          <w:bCs w:val="0"/>
          <w:color w:val="000000"/>
        </w:rPr>
        <w:t>казенном</w:t>
      </w:r>
      <w:r w:rsidRPr="00825BF0">
        <w:rPr>
          <w:rFonts w:cs="Times New Roman"/>
          <w:bCs w:val="0"/>
          <w:color w:val="000000"/>
        </w:rPr>
        <w:t xml:space="preserve"> учреждении здравоохранения Удмуртской Республики</w:t>
      </w:r>
    </w:p>
    <w:p w:rsidR="00AC2E68" w:rsidRDefault="00586D4A" w:rsidP="00813A9D">
      <w:pPr>
        <w:pStyle w:val="1"/>
        <w:tabs>
          <w:tab w:val="clear" w:pos="567"/>
        </w:tabs>
        <w:spacing w:before="0" w:after="0"/>
        <w:ind w:firstLine="0"/>
        <w:rPr>
          <w:rFonts w:cs="Times New Roman"/>
          <w:bCs w:val="0"/>
          <w:color w:val="000000"/>
        </w:rPr>
      </w:pPr>
      <w:r w:rsidRPr="00586D4A">
        <w:rPr>
          <w:rFonts w:cs="Times New Roman"/>
          <w:bCs w:val="0"/>
          <w:color w:val="000000"/>
        </w:rPr>
        <w:t>«</w:t>
      </w:r>
      <w:r w:rsidR="006950BB" w:rsidRPr="006950BB">
        <w:rPr>
          <w:rFonts w:cs="Times New Roman"/>
          <w:bCs w:val="0"/>
          <w:color w:val="000000"/>
        </w:rPr>
        <w:t>Республиканский специализированный психоневрологический дом ребенка</w:t>
      </w:r>
      <w:r w:rsidRPr="00586D4A">
        <w:rPr>
          <w:rFonts w:cs="Times New Roman"/>
          <w:bCs w:val="0"/>
          <w:color w:val="000000"/>
        </w:rPr>
        <w:t>»</w:t>
      </w:r>
      <w:r>
        <w:rPr>
          <w:rFonts w:cs="Times New Roman"/>
          <w:bCs w:val="0"/>
          <w:color w:val="000000"/>
        </w:rPr>
        <w:t xml:space="preserve"> </w:t>
      </w:r>
      <w:r w:rsidR="00AC2E68" w:rsidRPr="00825BF0">
        <w:rPr>
          <w:rFonts w:cs="Times New Roman"/>
          <w:bCs w:val="0"/>
          <w:color w:val="000000"/>
        </w:rPr>
        <w:t>на 20</w:t>
      </w:r>
      <w:r w:rsidR="003A65F3">
        <w:rPr>
          <w:rFonts w:cs="Times New Roman"/>
          <w:bCs w:val="0"/>
          <w:color w:val="000000"/>
        </w:rPr>
        <w:t>22</w:t>
      </w:r>
      <w:r w:rsidR="00DB7CD2">
        <w:rPr>
          <w:rFonts w:cs="Times New Roman"/>
          <w:bCs w:val="0"/>
          <w:color w:val="000000"/>
        </w:rPr>
        <w:t>-20</w:t>
      </w:r>
      <w:r w:rsidR="003A65F3">
        <w:rPr>
          <w:rFonts w:cs="Times New Roman"/>
          <w:bCs w:val="0"/>
          <w:color w:val="000000"/>
        </w:rPr>
        <w:t>24</w:t>
      </w:r>
      <w:r w:rsidR="00AC2E68" w:rsidRPr="00825BF0">
        <w:rPr>
          <w:rFonts w:cs="Times New Roman"/>
          <w:bCs w:val="0"/>
          <w:color w:val="000000"/>
        </w:rPr>
        <w:t xml:space="preserve"> год</w:t>
      </w:r>
      <w:r w:rsidR="00DB7CD2">
        <w:rPr>
          <w:rFonts w:cs="Times New Roman"/>
          <w:bCs w:val="0"/>
          <w:color w:val="000000"/>
        </w:rPr>
        <w:t>ы</w:t>
      </w:r>
    </w:p>
    <w:p w:rsidR="00815B95" w:rsidRDefault="00815B95" w:rsidP="00AD5313">
      <w:pPr>
        <w:jc w:val="both"/>
      </w:pPr>
    </w:p>
    <w:tbl>
      <w:tblPr>
        <w:tblStyle w:val="ac"/>
        <w:tblW w:w="15735" w:type="dxa"/>
        <w:tblInd w:w="-176" w:type="dxa"/>
        <w:tblLayout w:type="fixed"/>
        <w:tblLook w:val="04A0"/>
      </w:tblPr>
      <w:tblGrid>
        <w:gridCol w:w="568"/>
        <w:gridCol w:w="9072"/>
        <w:gridCol w:w="1417"/>
        <w:gridCol w:w="2268"/>
        <w:gridCol w:w="2410"/>
      </w:tblGrid>
      <w:tr w:rsidR="00D62E37" w:rsidRPr="0075303C" w:rsidTr="00012688">
        <w:trPr>
          <w:tblHeader/>
        </w:trPr>
        <w:tc>
          <w:tcPr>
            <w:tcW w:w="568" w:type="dxa"/>
            <w:vAlign w:val="center"/>
          </w:tcPr>
          <w:p w:rsidR="00815B95" w:rsidRPr="0075303C" w:rsidRDefault="00815B95" w:rsidP="0001268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5303C">
              <w:rPr>
                <w:b/>
                <w:color w:val="auto"/>
                <w:sz w:val="20"/>
                <w:szCs w:val="20"/>
              </w:rPr>
              <w:t>№№</w:t>
            </w:r>
          </w:p>
          <w:p w:rsidR="00815B95" w:rsidRPr="0075303C" w:rsidRDefault="00815B95" w:rsidP="0001268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5303C">
              <w:rPr>
                <w:b/>
                <w:color w:val="auto"/>
                <w:sz w:val="20"/>
                <w:szCs w:val="20"/>
              </w:rPr>
              <w:t>п/п</w:t>
            </w:r>
          </w:p>
        </w:tc>
        <w:tc>
          <w:tcPr>
            <w:tcW w:w="9072" w:type="dxa"/>
            <w:vAlign w:val="center"/>
          </w:tcPr>
          <w:p w:rsidR="00815B95" w:rsidRPr="0075303C" w:rsidRDefault="00815B95" w:rsidP="0001268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5303C">
              <w:rPr>
                <w:b/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815B95" w:rsidRPr="0075303C" w:rsidRDefault="00815B95" w:rsidP="0001268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5303C">
              <w:rPr>
                <w:b/>
                <w:color w:val="auto"/>
                <w:sz w:val="20"/>
                <w:szCs w:val="20"/>
              </w:rPr>
              <w:t>Срок</w:t>
            </w:r>
          </w:p>
          <w:p w:rsidR="00815B95" w:rsidRPr="0075303C" w:rsidRDefault="00012688" w:rsidP="0001268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5303C">
              <w:rPr>
                <w:b/>
                <w:color w:val="auto"/>
                <w:sz w:val="20"/>
                <w:szCs w:val="20"/>
              </w:rPr>
              <w:t>исполнения</w:t>
            </w:r>
          </w:p>
        </w:tc>
        <w:tc>
          <w:tcPr>
            <w:tcW w:w="2268" w:type="dxa"/>
            <w:vAlign w:val="center"/>
          </w:tcPr>
          <w:p w:rsidR="00327849" w:rsidRPr="0075303C" w:rsidRDefault="00327849" w:rsidP="0001268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5303C">
              <w:rPr>
                <w:b/>
                <w:color w:val="auto"/>
                <w:sz w:val="20"/>
                <w:szCs w:val="20"/>
              </w:rPr>
              <w:t>Ответственные</w:t>
            </w:r>
          </w:p>
          <w:p w:rsidR="00815B95" w:rsidRPr="0075303C" w:rsidRDefault="00327849" w:rsidP="0001268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5303C">
              <w:rPr>
                <w:b/>
                <w:color w:val="auto"/>
                <w:sz w:val="20"/>
                <w:szCs w:val="20"/>
              </w:rPr>
              <w:t>исполнители</w:t>
            </w:r>
          </w:p>
        </w:tc>
        <w:tc>
          <w:tcPr>
            <w:tcW w:w="2410" w:type="dxa"/>
            <w:vAlign w:val="center"/>
          </w:tcPr>
          <w:p w:rsidR="00327849" w:rsidRPr="0075303C" w:rsidRDefault="00327849" w:rsidP="0001268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5303C">
              <w:rPr>
                <w:b/>
                <w:color w:val="auto"/>
                <w:sz w:val="20"/>
                <w:szCs w:val="20"/>
              </w:rPr>
              <w:t>Ожидаемый</w:t>
            </w:r>
          </w:p>
          <w:p w:rsidR="00815B95" w:rsidRPr="0075303C" w:rsidRDefault="00327849" w:rsidP="0001268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5303C">
              <w:rPr>
                <w:b/>
                <w:color w:val="auto"/>
                <w:sz w:val="20"/>
                <w:szCs w:val="20"/>
              </w:rPr>
              <w:t>результат</w:t>
            </w:r>
          </w:p>
        </w:tc>
      </w:tr>
      <w:tr w:rsidR="0012394E" w:rsidRPr="00776830" w:rsidTr="00AD5313">
        <w:trPr>
          <w:tblHeader/>
        </w:trPr>
        <w:tc>
          <w:tcPr>
            <w:tcW w:w="568" w:type="dxa"/>
            <w:vAlign w:val="center"/>
          </w:tcPr>
          <w:p w:rsidR="00815B95" w:rsidRPr="00776830" w:rsidRDefault="00327849" w:rsidP="00012688">
            <w:pPr>
              <w:jc w:val="center"/>
              <w:rPr>
                <w:color w:val="auto"/>
                <w:sz w:val="20"/>
                <w:szCs w:val="20"/>
              </w:rPr>
            </w:pPr>
            <w:r w:rsidRPr="0077683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815B95" w:rsidRPr="00776830" w:rsidRDefault="00327849" w:rsidP="00012688">
            <w:pPr>
              <w:jc w:val="center"/>
              <w:rPr>
                <w:color w:val="auto"/>
                <w:sz w:val="20"/>
                <w:szCs w:val="20"/>
              </w:rPr>
            </w:pPr>
            <w:r w:rsidRPr="0077683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815B95" w:rsidRPr="00776830" w:rsidRDefault="00327849" w:rsidP="00012688">
            <w:pPr>
              <w:jc w:val="center"/>
              <w:rPr>
                <w:color w:val="auto"/>
                <w:sz w:val="20"/>
                <w:szCs w:val="20"/>
              </w:rPr>
            </w:pPr>
            <w:r w:rsidRPr="0077683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815B95" w:rsidRPr="00776830" w:rsidRDefault="00327849" w:rsidP="00012688">
            <w:pPr>
              <w:jc w:val="center"/>
              <w:rPr>
                <w:color w:val="auto"/>
                <w:sz w:val="20"/>
                <w:szCs w:val="20"/>
              </w:rPr>
            </w:pPr>
            <w:r w:rsidRPr="0077683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815B95" w:rsidRPr="00776830" w:rsidRDefault="00327849" w:rsidP="00012688">
            <w:pPr>
              <w:jc w:val="center"/>
              <w:rPr>
                <w:color w:val="auto"/>
                <w:sz w:val="20"/>
                <w:szCs w:val="20"/>
              </w:rPr>
            </w:pPr>
            <w:r w:rsidRPr="00776830">
              <w:rPr>
                <w:color w:val="auto"/>
                <w:sz w:val="20"/>
                <w:szCs w:val="20"/>
              </w:rPr>
              <w:t>5</w:t>
            </w:r>
          </w:p>
        </w:tc>
      </w:tr>
      <w:tr w:rsidR="00704501" w:rsidRPr="0075303C" w:rsidTr="00AD5313">
        <w:tc>
          <w:tcPr>
            <w:tcW w:w="568" w:type="dxa"/>
          </w:tcPr>
          <w:p w:rsidR="00D62E37" w:rsidRPr="0075303C" w:rsidRDefault="00D62E37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D62E37" w:rsidRPr="0075303C" w:rsidRDefault="00D62E37" w:rsidP="001D3A99">
            <w:pPr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Мониторинг заявлений и обращений граждан на предмет наличия в них информации о фактах корру</w:t>
            </w:r>
            <w:r w:rsidRPr="0075303C">
              <w:rPr>
                <w:color w:val="auto"/>
                <w:sz w:val="20"/>
                <w:szCs w:val="20"/>
              </w:rPr>
              <w:t>п</w:t>
            </w:r>
            <w:r w:rsidRPr="0075303C">
              <w:rPr>
                <w:color w:val="auto"/>
                <w:sz w:val="20"/>
                <w:szCs w:val="20"/>
              </w:rPr>
              <w:t>ции со стороны работников КУЗ УР «</w:t>
            </w:r>
            <w:r w:rsidR="002B6FC2" w:rsidRPr="0075303C">
              <w:rPr>
                <w:color w:val="auto"/>
                <w:sz w:val="20"/>
                <w:szCs w:val="20"/>
              </w:rPr>
              <w:t>Дом ребенка</w:t>
            </w:r>
            <w:r w:rsidRPr="0075303C">
              <w:rPr>
                <w:color w:val="auto"/>
                <w:sz w:val="20"/>
                <w:szCs w:val="20"/>
              </w:rPr>
              <w:t>»</w:t>
            </w:r>
            <w:r w:rsidR="00647A10" w:rsidRPr="0075303C">
              <w:rPr>
                <w:color w:val="auto"/>
                <w:sz w:val="20"/>
                <w:szCs w:val="20"/>
              </w:rPr>
              <w:t xml:space="preserve">, служебная проверка и принятие мер реагирования </w:t>
            </w:r>
            <w:r w:rsidR="005A5A6A" w:rsidRPr="0075303C">
              <w:rPr>
                <w:color w:val="auto"/>
                <w:sz w:val="20"/>
                <w:szCs w:val="20"/>
              </w:rPr>
              <w:t>при наличии оснований</w:t>
            </w:r>
          </w:p>
        </w:tc>
        <w:tc>
          <w:tcPr>
            <w:tcW w:w="1417" w:type="dxa"/>
          </w:tcPr>
          <w:p w:rsidR="00D62E37" w:rsidRPr="0075303C" w:rsidRDefault="005A5A6A" w:rsidP="00AD5313">
            <w:pPr>
              <w:spacing w:line="216" w:lineRule="auto"/>
              <w:ind w:left="-57" w:right="-57" w:firstLine="113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1D3A99" w:rsidRPr="0075303C" w:rsidRDefault="005A5A6A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Главный врач, </w:t>
            </w:r>
          </w:p>
          <w:p w:rsidR="001D3A99" w:rsidRPr="0075303C" w:rsidRDefault="001004C1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заместители главного врача, </w:t>
            </w:r>
          </w:p>
          <w:p w:rsidR="001D3A99" w:rsidRPr="0075303C" w:rsidRDefault="00776830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</w:t>
            </w:r>
            <w:r w:rsidR="005A5A6A" w:rsidRPr="0075303C">
              <w:rPr>
                <w:color w:val="auto"/>
                <w:sz w:val="20"/>
                <w:szCs w:val="20"/>
              </w:rPr>
              <w:t>епосредственные рук</w:t>
            </w:r>
            <w:r w:rsidR="005A5A6A" w:rsidRPr="0075303C">
              <w:rPr>
                <w:color w:val="auto"/>
                <w:sz w:val="20"/>
                <w:szCs w:val="20"/>
              </w:rPr>
              <w:t>о</w:t>
            </w:r>
            <w:r w:rsidR="005A5A6A" w:rsidRPr="0075303C">
              <w:rPr>
                <w:color w:val="auto"/>
                <w:sz w:val="20"/>
                <w:szCs w:val="20"/>
              </w:rPr>
              <w:t>водители работни</w:t>
            </w:r>
            <w:r w:rsidR="00525315" w:rsidRPr="0075303C">
              <w:rPr>
                <w:color w:val="auto"/>
                <w:sz w:val="20"/>
                <w:szCs w:val="20"/>
              </w:rPr>
              <w:t>ков, юрисконсульт</w:t>
            </w:r>
            <w:r w:rsidR="006E4314" w:rsidRPr="0075303C">
              <w:rPr>
                <w:color w:val="auto"/>
                <w:sz w:val="20"/>
                <w:szCs w:val="20"/>
              </w:rPr>
              <w:t>,</w:t>
            </w:r>
          </w:p>
          <w:p w:rsidR="00D62E37" w:rsidRPr="0075303C" w:rsidRDefault="005A5A6A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Комиссия по </w:t>
            </w:r>
            <w:r w:rsidR="0061613F" w:rsidRPr="0075303C">
              <w:rPr>
                <w:color w:val="auto"/>
                <w:sz w:val="20"/>
                <w:szCs w:val="20"/>
              </w:rPr>
              <w:t>против</w:t>
            </w:r>
            <w:r w:rsidR="0061613F" w:rsidRPr="0075303C">
              <w:rPr>
                <w:color w:val="auto"/>
                <w:sz w:val="20"/>
                <w:szCs w:val="20"/>
              </w:rPr>
              <w:t>о</w:t>
            </w:r>
            <w:r w:rsidR="0061613F" w:rsidRPr="0075303C">
              <w:rPr>
                <w:color w:val="auto"/>
                <w:sz w:val="20"/>
                <w:szCs w:val="20"/>
              </w:rPr>
              <w:t xml:space="preserve">действию коррупции </w:t>
            </w:r>
            <w:r w:rsidRPr="0075303C">
              <w:rPr>
                <w:color w:val="auto"/>
                <w:sz w:val="20"/>
                <w:szCs w:val="20"/>
              </w:rPr>
              <w:t>и урегулированию ко</w:t>
            </w:r>
            <w:r w:rsidRPr="0075303C">
              <w:rPr>
                <w:color w:val="auto"/>
                <w:sz w:val="20"/>
                <w:szCs w:val="20"/>
              </w:rPr>
              <w:t>н</w:t>
            </w:r>
            <w:r w:rsidRPr="0075303C">
              <w:rPr>
                <w:color w:val="auto"/>
                <w:sz w:val="20"/>
                <w:szCs w:val="20"/>
              </w:rPr>
              <w:t>фликта интересов</w:t>
            </w:r>
          </w:p>
        </w:tc>
        <w:tc>
          <w:tcPr>
            <w:tcW w:w="2410" w:type="dxa"/>
          </w:tcPr>
          <w:p w:rsidR="00D62E37" w:rsidRPr="0075303C" w:rsidRDefault="00C9157C" w:rsidP="002C4BE7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Предупреждение и прес</w:t>
            </w:r>
            <w:r w:rsidRPr="0075303C">
              <w:rPr>
                <w:color w:val="auto"/>
                <w:sz w:val="20"/>
                <w:szCs w:val="20"/>
              </w:rPr>
              <w:t>е</w:t>
            </w:r>
            <w:r w:rsidRPr="0075303C">
              <w:rPr>
                <w:color w:val="auto"/>
                <w:sz w:val="20"/>
                <w:szCs w:val="20"/>
              </w:rPr>
              <w:t>чение коррупционных пр</w:t>
            </w:r>
            <w:r w:rsidR="004C6B26" w:rsidRPr="0075303C">
              <w:rPr>
                <w:color w:val="auto"/>
                <w:sz w:val="20"/>
                <w:szCs w:val="20"/>
              </w:rPr>
              <w:t>авонарушений</w:t>
            </w:r>
          </w:p>
        </w:tc>
      </w:tr>
      <w:tr w:rsidR="004110AA" w:rsidRPr="0075303C" w:rsidTr="00AD5313">
        <w:tc>
          <w:tcPr>
            <w:tcW w:w="568" w:type="dxa"/>
          </w:tcPr>
          <w:p w:rsidR="004110AA" w:rsidRPr="0075303C" w:rsidRDefault="004110AA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4110AA" w:rsidRPr="0075303C" w:rsidRDefault="00012688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Обеспечение использования государственного имущества по назначению, его сохранности, правоме</w:t>
            </w:r>
            <w:r w:rsidRPr="0075303C">
              <w:rPr>
                <w:color w:val="auto"/>
                <w:sz w:val="20"/>
                <w:szCs w:val="20"/>
              </w:rPr>
              <w:t>р</w:t>
            </w:r>
            <w:r w:rsidRPr="0075303C">
              <w:rPr>
                <w:color w:val="auto"/>
                <w:sz w:val="20"/>
                <w:szCs w:val="20"/>
              </w:rPr>
              <w:t>ности и эффективности его использования (дополнен приказом КУЗ УР «Дом ребенка» от 28.12.2023)</w:t>
            </w:r>
          </w:p>
        </w:tc>
        <w:tc>
          <w:tcPr>
            <w:tcW w:w="1417" w:type="dxa"/>
            <w:vAlign w:val="center"/>
          </w:tcPr>
          <w:p w:rsidR="004110AA" w:rsidRPr="0075303C" w:rsidRDefault="004110AA" w:rsidP="00AD5313">
            <w:pPr>
              <w:spacing w:line="216" w:lineRule="auto"/>
              <w:ind w:left="-57" w:right="-57" w:firstLine="113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vMerge w:val="restart"/>
            <w:vAlign w:val="center"/>
          </w:tcPr>
          <w:p w:rsidR="001D3A99" w:rsidRPr="0075303C" w:rsidRDefault="00012688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Главный врач, </w:t>
            </w:r>
          </w:p>
          <w:p w:rsidR="004110AA" w:rsidRPr="0075303C" w:rsidRDefault="006E4314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Начальник планово-экономического отдела,</w:t>
            </w:r>
          </w:p>
          <w:p w:rsidR="004110AA" w:rsidRPr="0075303C" w:rsidRDefault="004110AA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Централизованная бу</w:t>
            </w:r>
            <w:r w:rsidRPr="0075303C">
              <w:rPr>
                <w:color w:val="auto"/>
                <w:sz w:val="20"/>
                <w:szCs w:val="20"/>
              </w:rPr>
              <w:t>х</w:t>
            </w:r>
            <w:r w:rsidRPr="0075303C">
              <w:rPr>
                <w:color w:val="auto"/>
                <w:sz w:val="20"/>
                <w:szCs w:val="20"/>
              </w:rPr>
              <w:t>галтерия</w:t>
            </w:r>
          </w:p>
          <w:p w:rsidR="004110AA" w:rsidRPr="0075303C" w:rsidRDefault="004110AA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Руководители структу</w:t>
            </w:r>
            <w:r w:rsidRPr="0075303C">
              <w:rPr>
                <w:color w:val="auto"/>
                <w:sz w:val="20"/>
                <w:szCs w:val="20"/>
              </w:rPr>
              <w:t>р</w:t>
            </w:r>
            <w:r w:rsidR="00776830">
              <w:rPr>
                <w:color w:val="auto"/>
                <w:sz w:val="20"/>
                <w:szCs w:val="20"/>
              </w:rPr>
              <w:t>ных подразделений, Р</w:t>
            </w:r>
            <w:r w:rsidRPr="0075303C">
              <w:rPr>
                <w:color w:val="auto"/>
                <w:sz w:val="20"/>
                <w:szCs w:val="20"/>
              </w:rPr>
              <w:t>аботники</w:t>
            </w:r>
          </w:p>
        </w:tc>
        <w:tc>
          <w:tcPr>
            <w:tcW w:w="2410" w:type="dxa"/>
            <w:vMerge w:val="restart"/>
          </w:tcPr>
          <w:p w:rsidR="00012688" w:rsidRPr="0075303C" w:rsidRDefault="00012688" w:rsidP="002C4BE7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Фактическое использов</w:t>
            </w:r>
            <w:r w:rsidRPr="0075303C">
              <w:rPr>
                <w:color w:val="auto"/>
                <w:sz w:val="20"/>
                <w:szCs w:val="20"/>
              </w:rPr>
              <w:t>а</w:t>
            </w:r>
            <w:r w:rsidRPr="0075303C">
              <w:rPr>
                <w:color w:val="auto"/>
                <w:sz w:val="20"/>
                <w:szCs w:val="20"/>
              </w:rPr>
              <w:t>ние по назначению и с</w:t>
            </w:r>
            <w:r w:rsidRPr="0075303C">
              <w:rPr>
                <w:color w:val="auto"/>
                <w:sz w:val="20"/>
                <w:szCs w:val="20"/>
              </w:rPr>
              <w:t>о</w:t>
            </w:r>
            <w:r w:rsidRPr="0075303C">
              <w:rPr>
                <w:color w:val="auto"/>
                <w:sz w:val="20"/>
                <w:szCs w:val="20"/>
              </w:rPr>
              <w:t>хранность объектов собс</w:t>
            </w:r>
            <w:r w:rsidRPr="0075303C">
              <w:rPr>
                <w:color w:val="auto"/>
                <w:sz w:val="20"/>
                <w:szCs w:val="20"/>
              </w:rPr>
              <w:t>т</w:t>
            </w:r>
            <w:r w:rsidRPr="0075303C">
              <w:rPr>
                <w:color w:val="auto"/>
                <w:sz w:val="20"/>
                <w:szCs w:val="20"/>
              </w:rPr>
              <w:t xml:space="preserve">венности Удмуртской Республики. </w:t>
            </w:r>
          </w:p>
          <w:p w:rsidR="004110AA" w:rsidRPr="0075303C" w:rsidRDefault="004110AA" w:rsidP="005357F7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Профилактика коррупц</w:t>
            </w:r>
            <w:r w:rsidRPr="0075303C">
              <w:rPr>
                <w:color w:val="auto"/>
                <w:sz w:val="20"/>
                <w:szCs w:val="20"/>
              </w:rPr>
              <w:t>и</w:t>
            </w:r>
            <w:r w:rsidRPr="0075303C">
              <w:rPr>
                <w:color w:val="auto"/>
                <w:sz w:val="20"/>
                <w:szCs w:val="20"/>
              </w:rPr>
              <w:t>онных пр</w:t>
            </w:r>
            <w:r w:rsidR="004C6B26" w:rsidRPr="0075303C">
              <w:rPr>
                <w:color w:val="auto"/>
                <w:sz w:val="20"/>
                <w:szCs w:val="20"/>
              </w:rPr>
              <w:t>авонарушений</w:t>
            </w:r>
          </w:p>
        </w:tc>
      </w:tr>
      <w:tr w:rsidR="004110AA" w:rsidRPr="0075303C" w:rsidTr="00AD5313">
        <w:tc>
          <w:tcPr>
            <w:tcW w:w="568" w:type="dxa"/>
          </w:tcPr>
          <w:p w:rsidR="004110AA" w:rsidRPr="0075303C" w:rsidRDefault="004110AA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4110AA" w:rsidRPr="0075303C" w:rsidRDefault="004110AA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Контроль привлечения добровольных пожертвований на основании предусмотренных законодательс</w:t>
            </w:r>
            <w:r w:rsidRPr="0075303C">
              <w:rPr>
                <w:color w:val="auto"/>
                <w:sz w:val="20"/>
                <w:szCs w:val="20"/>
              </w:rPr>
              <w:t>т</w:t>
            </w:r>
            <w:r w:rsidRPr="0075303C">
              <w:rPr>
                <w:color w:val="auto"/>
                <w:sz w:val="20"/>
                <w:szCs w:val="20"/>
              </w:rPr>
              <w:t>вом документов (договоров пожертвования (благотворительности), документов о приёмке-передаче, бухгалтерско-экономических документов о постановке на учёт и др.).</w:t>
            </w:r>
          </w:p>
          <w:p w:rsidR="004110AA" w:rsidRPr="0075303C" w:rsidRDefault="004110AA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Контроль целевого использования добровольных пожертвований, бухгалтерского учета и отчётност</w:t>
            </w:r>
            <w:r w:rsidR="006E4314" w:rsidRPr="0075303C">
              <w:rPr>
                <w:color w:val="auto"/>
                <w:sz w:val="20"/>
                <w:szCs w:val="20"/>
              </w:rPr>
              <w:t>и</w:t>
            </w:r>
            <w:r w:rsidRPr="0075303C">
              <w:rPr>
                <w:color w:val="auto"/>
                <w:sz w:val="20"/>
                <w:szCs w:val="20"/>
              </w:rPr>
              <w:t xml:space="preserve"> об их использовании.</w:t>
            </w:r>
          </w:p>
        </w:tc>
        <w:tc>
          <w:tcPr>
            <w:tcW w:w="1417" w:type="dxa"/>
            <w:vAlign w:val="center"/>
          </w:tcPr>
          <w:p w:rsidR="004110AA" w:rsidRPr="0075303C" w:rsidRDefault="004110AA" w:rsidP="00AD5313">
            <w:pPr>
              <w:spacing w:line="216" w:lineRule="auto"/>
              <w:ind w:left="-57" w:right="-57" w:firstLine="113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vMerge/>
            <w:vAlign w:val="center"/>
          </w:tcPr>
          <w:p w:rsidR="004110AA" w:rsidRPr="0075303C" w:rsidRDefault="004110AA" w:rsidP="006E4314">
            <w:pPr>
              <w:spacing w:line="204" w:lineRule="auto"/>
              <w:jc w:val="both"/>
              <w:rPr>
                <w:color w:val="auto"/>
              </w:rPr>
            </w:pPr>
          </w:p>
        </w:tc>
        <w:tc>
          <w:tcPr>
            <w:tcW w:w="2410" w:type="dxa"/>
            <w:vMerge/>
          </w:tcPr>
          <w:p w:rsidR="004110AA" w:rsidRPr="0075303C" w:rsidRDefault="004110AA" w:rsidP="006E4314">
            <w:pPr>
              <w:spacing w:line="204" w:lineRule="auto"/>
              <w:jc w:val="both"/>
              <w:rPr>
                <w:color w:val="auto"/>
              </w:rPr>
            </w:pPr>
          </w:p>
        </w:tc>
      </w:tr>
      <w:tr w:rsidR="004C6B26" w:rsidRPr="0075303C" w:rsidTr="00AD5313">
        <w:tc>
          <w:tcPr>
            <w:tcW w:w="568" w:type="dxa"/>
          </w:tcPr>
          <w:p w:rsidR="004C6B26" w:rsidRPr="0075303C" w:rsidRDefault="004C6B26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4C6B26" w:rsidRPr="0075303C" w:rsidRDefault="004C6B26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Реализация в практике кадровой работы проверок лиц, принимаемых на работу, на наличие (отсутствие) ограничений, налагаемых на гражданина, замещавшего должность государственной или муниципал</w:t>
            </w:r>
            <w:r w:rsidRPr="0075303C">
              <w:rPr>
                <w:color w:val="auto"/>
                <w:sz w:val="20"/>
                <w:szCs w:val="20"/>
              </w:rPr>
              <w:t>ь</w:t>
            </w:r>
            <w:r w:rsidRPr="0075303C">
              <w:rPr>
                <w:color w:val="auto"/>
                <w:sz w:val="20"/>
                <w:szCs w:val="20"/>
              </w:rPr>
              <w:t>ной службы, при заключении им трудового или гражданско-правового договора, предусмотренных  частью 1 статьи 12 Федерального закона от 25.12.2008 №273-ФЗ «О противодействии коррупции».</w:t>
            </w:r>
          </w:p>
        </w:tc>
        <w:tc>
          <w:tcPr>
            <w:tcW w:w="1417" w:type="dxa"/>
            <w:vAlign w:val="center"/>
          </w:tcPr>
          <w:p w:rsidR="004C6B26" w:rsidRPr="0075303C" w:rsidRDefault="004C6B26" w:rsidP="00AD5313">
            <w:pPr>
              <w:spacing w:line="216" w:lineRule="auto"/>
              <w:ind w:left="-57" w:right="-57" w:firstLine="113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При приёме на работу, заключении договора ГПХ</w:t>
            </w:r>
          </w:p>
        </w:tc>
        <w:tc>
          <w:tcPr>
            <w:tcW w:w="2268" w:type="dxa"/>
          </w:tcPr>
          <w:p w:rsidR="004C6B26" w:rsidRPr="0075303C" w:rsidRDefault="004C6B26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Начальник отдела ка</w:t>
            </w:r>
            <w:r w:rsidRPr="0075303C">
              <w:rPr>
                <w:color w:val="auto"/>
                <w:sz w:val="20"/>
                <w:szCs w:val="20"/>
              </w:rPr>
              <w:t>д</w:t>
            </w:r>
            <w:r w:rsidRPr="0075303C">
              <w:rPr>
                <w:color w:val="auto"/>
                <w:sz w:val="20"/>
                <w:szCs w:val="20"/>
              </w:rPr>
              <w:t>ров</w:t>
            </w:r>
          </w:p>
        </w:tc>
        <w:tc>
          <w:tcPr>
            <w:tcW w:w="2410" w:type="dxa"/>
          </w:tcPr>
          <w:p w:rsidR="004C6B26" w:rsidRPr="0075303C" w:rsidRDefault="004C6B26" w:rsidP="002C4BE7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Профилактика коррупц</w:t>
            </w:r>
            <w:r w:rsidRPr="0075303C">
              <w:rPr>
                <w:color w:val="auto"/>
                <w:sz w:val="20"/>
                <w:szCs w:val="20"/>
              </w:rPr>
              <w:t>и</w:t>
            </w:r>
            <w:r w:rsidRPr="0075303C">
              <w:rPr>
                <w:color w:val="auto"/>
                <w:sz w:val="20"/>
                <w:szCs w:val="20"/>
              </w:rPr>
              <w:t>онных правонарушений</w:t>
            </w:r>
          </w:p>
        </w:tc>
      </w:tr>
      <w:tr w:rsidR="00212008" w:rsidRPr="0075303C" w:rsidTr="00AD5313">
        <w:tc>
          <w:tcPr>
            <w:tcW w:w="568" w:type="dxa"/>
          </w:tcPr>
          <w:p w:rsidR="00212008" w:rsidRPr="0075303C" w:rsidRDefault="00212008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212008" w:rsidRPr="0075303C" w:rsidRDefault="00212008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Принятие мер по выявлению, урегулированию конфликта интересов при осуществлении медицинской деятельности, предусмотренного статьёй 75 Федерального закона от 21.11.2011 N 323-ФЗ «Об основах охраны здоровья граждан в Российской Федерации» и устранению причин и условий, способствующих возникновению конфликта интересов.</w:t>
            </w:r>
          </w:p>
        </w:tc>
        <w:tc>
          <w:tcPr>
            <w:tcW w:w="1417" w:type="dxa"/>
            <w:vAlign w:val="center"/>
          </w:tcPr>
          <w:p w:rsidR="00212008" w:rsidRPr="0075303C" w:rsidRDefault="00212008" w:rsidP="00AD5313">
            <w:pPr>
              <w:spacing w:line="216" w:lineRule="auto"/>
              <w:ind w:left="-57" w:right="-57" w:firstLine="113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 мере н</w:t>
            </w:r>
            <w:r w:rsidRPr="0075303C">
              <w:rPr>
                <w:color w:val="auto"/>
                <w:sz w:val="20"/>
                <w:szCs w:val="20"/>
              </w:rPr>
              <w:t>е</w:t>
            </w:r>
            <w:r w:rsidRPr="0075303C">
              <w:rPr>
                <w:color w:val="auto"/>
                <w:sz w:val="20"/>
                <w:szCs w:val="20"/>
              </w:rPr>
              <w:t>обходимости</w:t>
            </w:r>
          </w:p>
        </w:tc>
        <w:tc>
          <w:tcPr>
            <w:tcW w:w="2268" w:type="dxa"/>
          </w:tcPr>
          <w:p w:rsidR="001D3A99" w:rsidRPr="0075303C" w:rsidRDefault="00212008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Главный врач, </w:t>
            </w:r>
          </w:p>
          <w:p w:rsidR="00776830" w:rsidRDefault="00EC6923" w:rsidP="00776830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Зам. главного врача по медицинской части, </w:t>
            </w:r>
            <w:r w:rsidR="00776830">
              <w:rPr>
                <w:color w:val="auto"/>
                <w:sz w:val="20"/>
                <w:szCs w:val="20"/>
              </w:rPr>
              <w:t>Н</w:t>
            </w:r>
            <w:r w:rsidR="00212008" w:rsidRPr="0075303C">
              <w:rPr>
                <w:color w:val="auto"/>
                <w:sz w:val="20"/>
                <w:szCs w:val="20"/>
              </w:rPr>
              <w:t>епосредственные рук</w:t>
            </w:r>
            <w:r w:rsidR="00212008" w:rsidRPr="0075303C">
              <w:rPr>
                <w:color w:val="auto"/>
                <w:sz w:val="20"/>
                <w:szCs w:val="20"/>
              </w:rPr>
              <w:t>о</w:t>
            </w:r>
            <w:r w:rsidR="00212008" w:rsidRPr="0075303C">
              <w:rPr>
                <w:color w:val="auto"/>
                <w:sz w:val="20"/>
                <w:szCs w:val="20"/>
              </w:rPr>
              <w:t xml:space="preserve">водители работников, </w:t>
            </w:r>
            <w:r w:rsidR="00776830" w:rsidRPr="00D46385">
              <w:rPr>
                <w:color w:val="auto"/>
                <w:sz w:val="20"/>
                <w:szCs w:val="20"/>
              </w:rPr>
              <w:t>Медицинские</w:t>
            </w:r>
            <w:r w:rsidR="00776830">
              <w:rPr>
                <w:color w:val="auto"/>
                <w:sz w:val="20"/>
                <w:szCs w:val="20"/>
              </w:rPr>
              <w:t xml:space="preserve"> </w:t>
            </w:r>
            <w:r w:rsidR="00212008" w:rsidRPr="0075303C">
              <w:rPr>
                <w:color w:val="auto"/>
                <w:sz w:val="20"/>
                <w:szCs w:val="20"/>
              </w:rPr>
              <w:t>работн</w:t>
            </w:r>
            <w:r w:rsidR="00212008" w:rsidRPr="0075303C">
              <w:rPr>
                <w:color w:val="auto"/>
                <w:sz w:val="20"/>
                <w:szCs w:val="20"/>
              </w:rPr>
              <w:t>и</w:t>
            </w:r>
            <w:r w:rsidR="00212008" w:rsidRPr="0075303C">
              <w:rPr>
                <w:color w:val="auto"/>
                <w:sz w:val="20"/>
                <w:szCs w:val="20"/>
              </w:rPr>
              <w:t>ки</w:t>
            </w:r>
            <w:r w:rsidR="00A868A6" w:rsidRPr="0075303C">
              <w:rPr>
                <w:color w:val="auto"/>
                <w:sz w:val="20"/>
                <w:szCs w:val="20"/>
              </w:rPr>
              <w:t>.</w:t>
            </w:r>
          </w:p>
          <w:p w:rsidR="00A868A6" w:rsidRPr="0075303C" w:rsidRDefault="006E4314" w:rsidP="00776830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Юрисконсульт</w:t>
            </w:r>
          </w:p>
          <w:p w:rsidR="00212008" w:rsidRPr="0075303C" w:rsidRDefault="0061613F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lastRenderedPageBreak/>
              <w:t>Комиссия по против</w:t>
            </w:r>
            <w:r w:rsidRPr="0075303C">
              <w:rPr>
                <w:color w:val="auto"/>
                <w:sz w:val="20"/>
                <w:szCs w:val="20"/>
              </w:rPr>
              <w:t>о</w:t>
            </w:r>
            <w:r w:rsidRPr="0075303C">
              <w:rPr>
                <w:color w:val="auto"/>
                <w:sz w:val="20"/>
                <w:szCs w:val="20"/>
              </w:rPr>
              <w:t>действию коррупции и урегулированию ко</w:t>
            </w:r>
            <w:r w:rsidRPr="0075303C">
              <w:rPr>
                <w:color w:val="auto"/>
                <w:sz w:val="20"/>
                <w:szCs w:val="20"/>
              </w:rPr>
              <w:t>н</w:t>
            </w:r>
            <w:r w:rsidRPr="0075303C">
              <w:rPr>
                <w:color w:val="auto"/>
                <w:sz w:val="20"/>
                <w:szCs w:val="20"/>
              </w:rPr>
              <w:t>фликта интересов</w:t>
            </w:r>
          </w:p>
        </w:tc>
        <w:tc>
          <w:tcPr>
            <w:tcW w:w="2410" w:type="dxa"/>
          </w:tcPr>
          <w:p w:rsidR="00212008" w:rsidRPr="0075303C" w:rsidRDefault="00212008" w:rsidP="002C4BE7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lastRenderedPageBreak/>
              <w:t>Профилактика и пресеч</w:t>
            </w:r>
            <w:r w:rsidRPr="0075303C">
              <w:rPr>
                <w:color w:val="auto"/>
                <w:sz w:val="20"/>
                <w:szCs w:val="20"/>
              </w:rPr>
              <w:t>е</w:t>
            </w:r>
            <w:r w:rsidRPr="0075303C">
              <w:rPr>
                <w:color w:val="auto"/>
                <w:sz w:val="20"/>
                <w:szCs w:val="20"/>
              </w:rPr>
              <w:t>ние коррупционных пр</w:t>
            </w:r>
            <w:r w:rsidRPr="0075303C">
              <w:rPr>
                <w:color w:val="auto"/>
                <w:sz w:val="20"/>
                <w:szCs w:val="20"/>
              </w:rPr>
              <w:t>о</w:t>
            </w:r>
            <w:r w:rsidRPr="0075303C">
              <w:rPr>
                <w:color w:val="auto"/>
                <w:sz w:val="20"/>
                <w:szCs w:val="20"/>
              </w:rPr>
              <w:t>явлений.</w:t>
            </w:r>
          </w:p>
          <w:p w:rsidR="00212008" w:rsidRPr="0075303C" w:rsidRDefault="00212008" w:rsidP="002C4BE7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Формирование стойкого неприятия коррупционн</w:t>
            </w:r>
            <w:r w:rsidRPr="0075303C">
              <w:rPr>
                <w:color w:val="auto"/>
                <w:sz w:val="20"/>
                <w:szCs w:val="20"/>
              </w:rPr>
              <w:t>о</w:t>
            </w:r>
            <w:r w:rsidRPr="0075303C">
              <w:rPr>
                <w:color w:val="auto"/>
                <w:sz w:val="20"/>
                <w:szCs w:val="20"/>
              </w:rPr>
              <w:t>го поведения</w:t>
            </w:r>
          </w:p>
        </w:tc>
      </w:tr>
      <w:tr w:rsidR="00456690" w:rsidRPr="0075303C" w:rsidTr="00AD5313">
        <w:tc>
          <w:tcPr>
            <w:tcW w:w="568" w:type="dxa"/>
          </w:tcPr>
          <w:p w:rsidR="00456690" w:rsidRPr="0075303C" w:rsidRDefault="00456690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456690" w:rsidRPr="0075303C" w:rsidRDefault="00456690" w:rsidP="006D6B0B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Соблюдение антикоррупционных требований при осуществлении закупок товаров, работ (услуг) для обеспечения государственных и муниципальных нужд, в том числе требований по предотвращению и(или) пресечению конфликта интересов при осуществлении закупочной деятельности согласно пункту 9 части 1 статьи 31 Федерального закона "О контрактной системе в сфере закупок товаров, работ, услуг для обеспечения государственных и муниципальных нужд" от 05.04.2013 № 44-ФЗ </w:t>
            </w:r>
          </w:p>
          <w:p w:rsidR="00456690" w:rsidRPr="0075303C" w:rsidRDefault="00456690" w:rsidP="00AD5313">
            <w:pPr>
              <w:spacing w:line="216" w:lineRule="auto"/>
              <w:ind w:left="57" w:right="57" w:firstLine="17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6690" w:rsidRPr="0075303C" w:rsidRDefault="00456690" w:rsidP="00AD5313">
            <w:pPr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6D6B0B" w:rsidRPr="0075303C" w:rsidRDefault="00E6566A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Начальник отдела</w:t>
            </w:r>
            <w:r w:rsidR="00D62050" w:rsidRPr="0075303C">
              <w:rPr>
                <w:color w:val="auto"/>
                <w:sz w:val="20"/>
                <w:szCs w:val="20"/>
              </w:rPr>
              <w:t xml:space="preserve"> мат</w:t>
            </w:r>
            <w:r w:rsidR="00D62050" w:rsidRPr="0075303C">
              <w:rPr>
                <w:color w:val="auto"/>
                <w:sz w:val="20"/>
                <w:szCs w:val="20"/>
              </w:rPr>
              <w:t>е</w:t>
            </w:r>
            <w:r w:rsidR="00D62050" w:rsidRPr="0075303C">
              <w:rPr>
                <w:color w:val="auto"/>
                <w:sz w:val="20"/>
                <w:szCs w:val="20"/>
              </w:rPr>
              <w:t xml:space="preserve">риально-технического снабжения </w:t>
            </w:r>
            <w:r w:rsidRPr="0075303C">
              <w:rPr>
                <w:color w:val="auto"/>
                <w:sz w:val="20"/>
                <w:szCs w:val="20"/>
              </w:rPr>
              <w:t xml:space="preserve">(специалист по закупкам), </w:t>
            </w:r>
          </w:p>
          <w:p w:rsidR="006D6B0B" w:rsidRPr="0075303C" w:rsidRDefault="006E4314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Начальник планово-экономического отдела, </w:t>
            </w:r>
            <w:r w:rsidR="00E6566A" w:rsidRPr="0075303C">
              <w:rPr>
                <w:color w:val="auto"/>
                <w:sz w:val="20"/>
                <w:szCs w:val="20"/>
              </w:rPr>
              <w:t xml:space="preserve">работники, участвующие в закупках, </w:t>
            </w:r>
          </w:p>
          <w:p w:rsidR="00456690" w:rsidRPr="0075303C" w:rsidRDefault="0061613F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Комиссия по против</w:t>
            </w:r>
            <w:r w:rsidRPr="0075303C">
              <w:rPr>
                <w:color w:val="auto"/>
                <w:sz w:val="20"/>
                <w:szCs w:val="20"/>
              </w:rPr>
              <w:t>о</w:t>
            </w:r>
            <w:r w:rsidRPr="0075303C">
              <w:rPr>
                <w:color w:val="auto"/>
                <w:sz w:val="20"/>
                <w:szCs w:val="20"/>
              </w:rPr>
              <w:t>действию коррупции и урегулированию ко</w:t>
            </w:r>
            <w:r w:rsidRPr="0075303C">
              <w:rPr>
                <w:color w:val="auto"/>
                <w:sz w:val="20"/>
                <w:szCs w:val="20"/>
              </w:rPr>
              <w:t>н</w:t>
            </w:r>
            <w:r w:rsidRPr="0075303C">
              <w:rPr>
                <w:color w:val="auto"/>
                <w:sz w:val="20"/>
                <w:szCs w:val="20"/>
              </w:rPr>
              <w:t>фликта интересов</w:t>
            </w:r>
          </w:p>
        </w:tc>
        <w:tc>
          <w:tcPr>
            <w:tcW w:w="2410" w:type="dxa"/>
          </w:tcPr>
          <w:p w:rsidR="00456690" w:rsidRPr="0075303C" w:rsidRDefault="00D62050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Предупреждение ко</w:t>
            </w:r>
            <w:r w:rsidRPr="0075303C">
              <w:rPr>
                <w:color w:val="auto"/>
                <w:sz w:val="20"/>
                <w:szCs w:val="20"/>
              </w:rPr>
              <w:t>н</w:t>
            </w:r>
            <w:r w:rsidRPr="0075303C">
              <w:rPr>
                <w:color w:val="auto"/>
                <w:sz w:val="20"/>
                <w:szCs w:val="20"/>
              </w:rPr>
              <w:t>фликта интересов. Проф</w:t>
            </w:r>
            <w:r w:rsidRPr="0075303C">
              <w:rPr>
                <w:color w:val="auto"/>
                <w:sz w:val="20"/>
                <w:szCs w:val="20"/>
              </w:rPr>
              <w:t>и</w:t>
            </w:r>
            <w:r w:rsidRPr="0075303C">
              <w:rPr>
                <w:color w:val="auto"/>
                <w:sz w:val="20"/>
                <w:szCs w:val="20"/>
              </w:rPr>
              <w:t>лактика и пресечение ко</w:t>
            </w:r>
            <w:r w:rsidRPr="0075303C">
              <w:rPr>
                <w:color w:val="auto"/>
                <w:sz w:val="20"/>
                <w:szCs w:val="20"/>
              </w:rPr>
              <w:t>р</w:t>
            </w:r>
            <w:r w:rsidRPr="0075303C">
              <w:rPr>
                <w:color w:val="auto"/>
                <w:sz w:val="20"/>
                <w:szCs w:val="20"/>
              </w:rPr>
              <w:t>рупционных проявлений.</w:t>
            </w:r>
          </w:p>
        </w:tc>
      </w:tr>
      <w:tr w:rsidR="00DD5996" w:rsidRPr="0075303C" w:rsidTr="00AD5313">
        <w:tc>
          <w:tcPr>
            <w:tcW w:w="568" w:type="dxa"/>
          </w:tcPr>
          <w:p w:rsidR="00DD5996" w:rsidRPr="0075303C" w:rsidRDefault="00DD5996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DD5996" w:rsidRPr="0075303C" w:rsidRDefault="00DD5996" w:rsidP="006D6B0B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Контроль своевременного принятия мер по устранению нарушений согласно представлениям, вынесе</w:t>
            </w:r>
            <w:r w:rsidRPr="0075303C">
              <w:rPr>
                <w:color w:val="auto"/>
                <w:sz w:val="20"/>
                <w:szCs w:val="20"/>
              </w:rPr>
              <w:t>н</w:t>
            </w:r>
            <w:r w:rsidRPr="0075303C">
              <w:rPr>
                <w:color w:val="auto"/>
                <w:sz w:val="20"/>
                <w:szCs w:val="20"/>
              </w:rPr>
              <w:t>ным в адрес КУЗ УР «</w:t>
            </w:r>
            <w:r w:rsidR="002B6FC2" w:rsidRPr="0075303C">
              <w:rPr>
                <w:color w:val="auto"/>
                <w:sz w:val="20"/>
                <w:szCs w:val="20"/>
              </w:rPr>
              <w:t>Дом ребенка</w:t>
            </w:r>
            <w:r w:rsidRPr="0075303C">
              <w:rPr>
                <w:color w:val="auto"/>
                <w:sz w:val="20"/>
                <w:szCs w:val="20"/>
              </w:rPr>
              <w:t>» прокуратурой, следственными органами (органами дознания), о</w:t>
            </w:r>
            <w:r w:rsidRPr="0075303C">
              <w:rPr>
                <w:color w:val="auto"/>
                <w:sz w:val="20"/>
                <w:szCs w:val="20"/>
              </w:rPr>
              <w:t>р</w:t>
            </w:r>
            <w:r w:rsidRPr="0075303C">
              <w:rPr>
                <w:color w:val="auto"/>
                <w:sz w:val="20"/>
                <w:szCs w:val="20"/>
              </w:rPr>
              <w:t>ганами ФАС и иными контролирующими организациями по фактам, имеющим признаки коррупцио</w:t>
            </w:r>
            <w:r w:rsidRPr="0075303C">
              <w:rPr>
                <w:color w:val="auto"/>
                <w:sz w:val="20"/>
                <w:szCs w:val="20"/>
              </w:rPr>
              <w:t>н</w:t>
            </w:r>
            <w:r w:rsidRPr="0075303C">
              <w:rPr>
                <w:color w:val="auto"/>
                <w:sz w:val="20"/>
                <w:szCs w:val="20"/>
              </w:rPr>
              <w:t>ных правонарушений.</w:t>
            </w:r>
          </w:p>
        </w:tc>
        <w:tc>
          <w:tcPr>
            <w:tcW w:w="1417" w:type="dxa"/>
          </w:tcPr>
          <w:p w:rsidR="00DD5996" w:rsidRPr="0075303C" w:rsidRDefault="00DD5996" w:rsidP="00AD5313">
            <w:pPr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В случаях вынесения представл</w:t>
            </w:r>
            <w:r w:rsidRPr="0075303C">
              <w:rPr>
                <w:color w:val="auto"/>
                <w:sz w:val="20"/>
                <w:szCs w:val="20"/>
              </w:rPr>
              <w:t>е</w:t>
            </w:r>
            <w:r w:rsidRPr="0075303C">
              <w:rPr>
                <w:color w:val="auto"/>
                <w:sz w:val="20"/>
                <w:szCs w:val="20"/>
              </w:rPr>
              <w:t>ния</w:t>
            </w:r>
          </w:p>
        </w:tc>
        <w:tc>
          <w:tcPr>
            <w:tcW w:w="2268" w:type="dxa"/>
          </w:tcPr>
          <w:p w:rsidR="00776830" w:rsidRDefault="00DD5996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Главный врач,</w:t>
            </w:r>
            <w:r w:rsidR="00243C2C" w:rsidRPr="0075303C">
              <w:rPr>
                <w:color w:val="auto"/>
                <w:sz w:val="20"/>
                <w:szCs w:val="20"/>
              </w:rPr>
              <w:t xml:space="preserve"> </w:t>
            </w:r>
          </w:p>
          <w:p w:rsidR="00DD5996" w:rsidRPr="0075303C" w:rsidRDefault="00243C2C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замести</w:t>
            </w:r>
            <w:r w:rsidR="00776830">
              <w:rPr>
                <w:color w:val="auto"/>
                <w:sz w:val="20"/>
                <w:szCs w:val="20"/>
              </w:rPr>
              <w:t>тель</w:t>
            </w:r>
            <w:r w:rsidRPr="0075303C">
              <w:rPr>
                <w:color w:val="auto"/>
                <w:sz w:val="20"/>
                <w:szCs w:val="20"/>
              </w:rPr>
              <w:t xml:space="preserve"> главного врача.</w:t>
            </w:r>
          </w:p>
          <w:p w:rsidR="00776830" w:rsidRDefault="006E4314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Юрисконсульт, </w:t>
            </w:r>
          </w:p>
          <w:p w:rsidR="00DD5996" w:rsidRPr="0075303C" w:rsidRDefault="00776830" w:rsidP="00776830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</w:t>
            </w:r>
            <w:r w:rsidR="00DD5996" w:rsidRPr="0075303C">
              <w:rPr>
                <w:color w:val="auto"/>
                <w:sz w:val="20"/>
                <w:szCs w:val="20"/>
              </w:rPr>
              <w:t>уководители подразд</w:t>
            </w:r>
            <w:r w:rsidR="00DD5996" w:rsidRPr="0075303C">
              <w:rPr>
                <w:color w:val="auto"/>
                <w:sz w:val="20"/>
                <w:szCs w:val="20"/>
              </w:rPr>
              <w:t>е</w:t>
            </w:r>
            <w:r w:rsidR="00DD5996" w:rsidRPr="0075303C">
              <w:rPr>
                <w:color w:val="auto"/>
                <w:sz w:val="20"/>
                <w:szCs w:val="20"/>
              </w:rPr>
              <w:t>лений</w:t>
            </w:r>
          </w:p>
        </w:tc>
        <w:tc>
          <w:tcPr>
            <w:tcW w:w="2410" w:type="dxa"/>
          </w:tcPr>
          <w:p w:rsidR="00DD5996" w:rsidRPr="0075303C" w:rsidRDefault="00DD5996" w:rsidP="006E4314">
            <w:pPr>
              <w:spacing w:line="204" w:lineRule="auto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Профилактика</w:t>
            </w:r>
            <w:r w:rsidRPr="0075303C">
              <w:rPr>
                <w:rStyle w:val="10pt"/>
                <w:color w:val="auto"/>
              </w:rPr>
              <w:t xml:space="preserve"> и прес</w:t>
            </w:r>
            <w:r w:rsidRPr="0075303C">
              <w:rPr>
                <w:rStyle w:val="10pt"/>
                <w:color w:val="auto"/>
              </w:rPr>
              <w:t>е</w:t>
            </w:r>
            <w:r w:rsidRPr="0075303C">
              <w:rPr>
                <w:rStyle w:val="10pt"/>
                <w:color w:val="auto"/>
              </w:rPr>
              <w:t>чение коррупционных проявлений</w:t>
            </w:r>
          </w:p>
        </w:tc>
      </w:tr>
      <w:tr w:rsidR="005A4CC3" w:rsidRPr="0075303C" w:rsidTr="00AD5313">
        <w:tc>
          <w:tcPr>
            <w:tcW w:w="568" w:type="dxa"/>
          </w:tcPr>
          <w:p w:rsidR="005A4CC3" w:rsidRPr="0075303C" w:rsidRDefault="005A4CC3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5A4CC3" w:rsidRPr="0075303C" w:rsidRDefault="005A4CC3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Размещение на стендах КУЗ УР «</w:t>
            </w:r>
            <w:r w:rsidR="002B6FC2" w:rsidRPr="0075303C">
              <w:rPr>
                <w:color w:val="auto"/>
                <w:sz w:val="20"/>
                <w:szCs w:val="20"/>
              </w:rPr>
              <w:t>Дом ребенка</w:t>
            </w:r>
            <w:r w:rsidRPr="0075303C">
              <w:rPr>
                <w:color w:val="auto"/>
                <w:sz w:val="20"/>
                <w:szCs w:val="20"/>
              </w:rPr>
              <w:t>» телефонов «горячей линии» администрации КУЗ УР «</w:t>
            </w:r>
            <w:r w:rsidR="002B6FC2" w:rsidRPr="0075303C">
              <w:rPr>
                <w:color w:val="auto"/>
                <w:sz w:val="20"/>
                <w:szCs w:val="20"/>
              </w:rPr>
              <w:t>Дом ребенка</w:t>
            </w:r>
            <w:r w:rsidRPr="0075303C">
              <w:rPr>
                <w:color w:val="auto"/>
                <w:sz w:val="20"/>
                <w:szCs w:val="20"/>
              </w:rPr>
              <w:t xml:space="preserve">», Министерства </w:t>
            </w:r>
            <w:r w:rsidR="006D6B0B" w:rsidRPr="0075303C">
              <w:rPr>
                <w:color w:val="auto"/>
                <w:sz w:val="20"/>
                <w:szCs w:val="20"/>
              </w:rPr>
              <w:t xml:space="preserve">социальной политики и труда </w:t>
            </w:r>
            <w:r w:rsidRPr="0075303C">
              <w:rPr>
                <w:color w:val="auto"/>
                <w:sz w:val="20"/>
                <w:szCs w:val="20"/>
              </w:rPr>
              <w:t>УР, контролирующих и  правоохранител</w:t>
            </w:r>
            <w:r w:rsidRPr="0075303C">
              <w:rPr>
                <w:color w:val="auto"/>
                <w:sz w:val="20"/>
                <w:szCs w:val="20"/>
              </w:rPr>
              <w:t>ь</w:t>
            </w:r>
            <w:r w:rsidRPr="0075303C">
              <w:rPr>
                <w:color w:val="auto"/>
                <w:sz w:val="20"/>
                <w:szCs w:val="20"/>
              </w:rPr>
              <w:t>ных органов.</w:t>
            </w:r>
            <w:r w:rsidR="001D3A99" w:rsidRPr="0075303C">
              <w:rPr>
                <w:color w:val="auto"/>
                <w:sz w:val="20"/>
                <w:szCs w:val="20"/>
              </w:rPr>
              <w:t xml:space="preserve"> </w:t>
            </w:r>
            <w:r w:rsidRPr="0075303C">
              <w:rPr>
                <w:color w:val="auto"/>
                <w:sz w:val="20"/>
                <w:szCs w:val="20"/>
              </w:rPr>
              <w:t>Размещение в КУЗ УР «</w:t>
            </w:r>
            <w:r w:rsidR="002B6FC2" w:rsidRPr="0075303C">
              <w:rPr>
                <w:color w:val="auto"/>
                <w:sz w:val="20"/>
                <w:szCs w:val="20"/>
              </w:rPr>
              <w:t>Дом ребенка</w:t>
            </w:r>
            <w:r w:rsidRPr="0075303C">
              <w:rPr>
                <w:color w:val="auto"/>
                <w:sz w:val="20"/>
                <w:szCs w:val="20"/>
              </w:rPr>
              <w:t>» иной  информации для потребителей о порядке оказания услуг.</w:t>
            </w:r>
          </w:p>
        </w:tc>
        <w:tc>
          <w:tcPr>
            <w:tcW w:w="1417" w:type="dxa"/>
          </w:tcPr>
          <w:p w:rsidR="005A4CC3" w:rsidRPr="0075303C" w:rsidRDefault="005A4CC3" w:rsidP="00AD5313">
            <w:pPr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776830" w:rsidRDefault="0099237D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Зам</w:t>
            </w:r>
            <w:r w:rsidR="001004C1" w:rsidRPr="0075303C">
              <w:rPr>
                <w:color w:val="auto"/>
                <w:sz w:val="20"/>
                <w:szCs w:val="20"/>
              </w:rPr>
              <w:t>.</w:t>
            </w:r>
            <w:r w:rsidRPr="0075303C">
              <w:rPr>
                <w:color w:val="auto"/>
                <w:sz w:val="20"/>
                <w:szCs w:val="20"/>
              </w:rPr>
              <w:t xml:space="preserve"> главного врача по медицинской части</w:t>
            </w:r>
            <w:r w:rsidR="006E4314" w:rsidRPr="0075303C">
              <w:rPr>
                <w:color w:val="auto"/>
                <w:sz w:val="20"/>
                <w:szCs w:val="20"/>
              </w:rPr>
              <w:t xml:space="preserve">, </w:t>
            </w:r>
          </w:p>
          <w:p w:rsidR="005A4CC3" w:rsidRPr="0075303C" w:rsidRDefault="00776830" w:rsidP="006D6B0B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</w:t>
            </w:r>
            <w:r w:rsidR="00186D57" w:rsidRPr="0075303C">
              <w:rPr>
                <w:color w:val="auto"/>
                <w:sz w:val="20"/>
                <w:szCs w:val="20"/>
              </w:rPr>
              <w:t>ам. главного</w:t>
            </w:r>
            <w:r w:rsidR="006E4314" w:rsidRPr="0075303C">
              <w:rPr>
                <w:color w:val="auto"/>
                <w:sz w:val="20"/>
                <w:szCs w:val="20"/>
              </w:rPr>
              <w:t xml:space="preserve"> врача</w:t>
            </w:r>
            <w:r w:rsidR="00186D57" w:rsidRPr="0075303C">
              <w:rPr>
                <w:color w:val="auto"/>
                <w:sz w:val="20"/>
                <w:szCs w:val="20"/>
              </w:rPr>
              <w:t xml:space="preserve"> по воспитательной работе</w:t>
            </w:r>
            <w:r>
              <w:rPr>
                <w:color w:val="auto"/>
                <w:sz w:val="20"/>
                <w:szCs w:val="20"/>
              </w:rPr>
              <w:t>,</w:t>
            </w:r>
          </w:p>
          <w:p w:rsidR="005A4CC3" w:rsidRPr="0075303C" w:rsidRDefault="005A4CC3" w:rsidP="00776830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За</w:t>
            </w:r>
            <w:r w:rsidR="00EB6B19" w:rsidRPr="0075303C">
              <w:rPr>
                <w:color w:val="auto"/>
                <w:sz w:val="20"/>
                <w:szCs w:val="20"/>
              </w:rPr>
              <w:t>ведующий хозяйством</w:t>
            </w:r>
          </w:p>
        </w:tc>
        <w:tc>
          <w:tcPr>
            <w:tcW w:w="2410" w:type="dxa"/>
          </w:tcPr>
          <w:p w:rsidR="005A4CC3" w:rsidRPr="0075303C" w:rsidRDefault="00723CD4" w:rsidP="006E4314">
            <w:pPr>
              <w:spacing w:line="204" w:lineRule="auto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Антикоррупционное просвещение и попул</w:t>
            </w:r>
            <w:r w:rsidRPr="0075303C">
              <w:rPr>
                <w:color w:val="auto"/>
                <w:sz w:val="20"/>
                <w:szCs w:val="20"/>
              </w:rPr>
              <w:t>я</w:t>
            </w:r>
            <w:r w:rsidRPr="0075303C">
              <w:rPr>
                <w:color w:val="auto"/>
                <w:sz w:val="20"/>
                <w:szCs w:val="20"/>
              </w:rPr>
              <w:t>ризацию в обществе а</w:t>
            </w:r>
            <w:r w:rsidRPr="0075303C">
              <w:rPr>
                <w:color w:val="auto"/>
                <w:sz w:val="20"/>
                <w:szCs w:val="20"/>
              </w:rPr>
              <w:t>н</w:t>
            </w:r>
            <w:r w:rsidRPr="0075303C">
              <w:rPr>
                <w:color w:val="auto"/>
                <w:sz w:val="20"/>
                <w:szCs w:val="20"/>
              </w:rPr>
              <w:t>тикоррупционных ста</w:t>
            </w:r>
            <w:r w:rsidRPr="0075303C">
              <w:rPr>
                <w:color w:val="auto"/>
                <w:sz w:val="20"/>
                <w:szCs w:val="20"/>
              </w:rPr>
              <w:t>н</w:t>
            </w:r>
            <w:r w:rsidRPr="0075303C">
              <w:rPr>
                <w:color w:val="auto"/>
                <w:sz w:val="20"/>
                <w:szCs w:val="20"/>
              </w:rPr>
              <w:t>дартов</w:t>
            </w:r>
          </w:p>
        </w:tc>
      </w:tr>
      <w:tr w:rsidR="00683991" w:rsidRPr="0075303C" w:rsidTr="00AD5313">
        <w:tc>
          <w:tcPr>
            <w:tcW w:w="568" w:type="dxa"/>
          </w:tcPr>
          <w:p w:rsidR="00683991" w:rsidRPr="0075303C" w:rsidRDefault="00683991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spacing w:line="216" w:lineRule="auto"/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683991" w:rsidRPr="0075303C" w:rsidRDefault="00683991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Мониторинг принимаемых нормативных правовых актов Российской Федерации, Удмуртской Респу</w:t>
            </w:r>
            <w:r w:rsidRPr="0075303C">
              <w:rPr>
                <w:color w:val="auto"/>
                <w:sz w:val="20"/>
                <w:szCs w:val="20"/>
              </w:rPr>
              <w:t>б</w:t>
            </w:r>
            <w:r w:rsidRPr="0075303C">
              <w:rPr>
                <w:color w:val="auto"/>
                <w:sz w:val="20"/>
                <w:szCs w:val="20"/>
              </w:rPr>
              <w:t>лики, предусматривающих:</w:t>
            </w:r>
          </w:p>
          <w:p w:rsidR="00683991" w:rsidRPr="0075303C" w:rsidRDefault="00683991" w:rsidP="006E4314">
            <w:pPr>
              <w:spacing w:line="204" w:lineRule="auto"/>
              <w:ind w:left="-57" w:right="-57" w:firstLine="170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возложение на непосредственного руководителя обязанности принимать меры по предотвращению и урегулированию конфликта интересов у подчиненных;</w:t>
            </w:r>
          </w:p>
          <w:p w:rsidR="00683991" w:rsidRPr="0075303C" w:rsidRDefault="00683991" w:rsidP="006E4314">
            <w:pPr>
              <w:spacing w:line="204" w:lineRule="auto"/>
              <w:ind w:left="-57" w:right="-57" w:firstLine="170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уточнение понятий "конфликт интересов", "личная заинтересованность", "лица, находящиеся в бли</w:t>
            </w:r>
            <w:r w:rsidRPr="0075303C">
              <w:rPr>
                <w:color w:val="auto"/>
                <w:sz w:val="20"/>
                <w:szCs w:val="20"/>
              </w:rPr>
              <w:t>з</w:t>
            </w:r>
            <w:r w:rsidRPr="0075303C">
              <w:rPr>
                <w:color w:val="auto"/>
                <w:sz w:val="20"/>
                <w:szCs w:val="20"/>
              </w:rPr>
              <w:t xml:space="preserve">ком родстве или свойстве", "иные близкие отношения", содержащихся в Федеральном </w:t>
            </w:r>
            <w:hyperlink r:id="rId8" w:history="1">
              <w:r w:rsidRPr="0075303C">
                <w:rPr>
                  <w:color w:val="auto"/>
                  <w:sz w:val="20"/>
                  <w:szCs w:val="20"/>
                </w:rPr>
                <w:t>законе</w:t>
              </w:r>
            </w:hyperlink>
            <w:r w:rsidRPr="0075303C">
              <w:rPr>
                <w:color w:val="auto"/>
                <w:sz w:val="20"/>
                <w:szCs w:val="20"/>
              </w:rPr>
              <w:t xml:space="preserve"> "О прот</w:t>
            </w:r>
            <w:r w:rsidRPr="0075303C">
              <w:rPr>
                <w:color w:val="auto"/>
                <w:sz w:val="20"/>
                <w:szCs w:val="20"/>
              </w:rPr>
              <w:t>и</w:t>
            </w:r>
            <w:r w:rsidRPr="0075303C">
              <w:rPr>
                <w:color w:val="auto"/>
                <w:sz w:val="20"/>
                <w:szCs w:val="20"/>
              </w:rPr>
              <w:t>водействии коррупции";</w:t>
            </w:r>
          </w:p>
          <w:p w:rsidR="00683991" w:rsidRPr="0075303C" w:rsidRDefault="00683991" w:rsidP="006E4314">
            <w:pPr>
              <w:spacing w:line="204" w:lineRule="auto"/>
              <w:ind w:left="-57" w:right="-57" w:firstLine="170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установление в качестве условия контракта (договора) обязательства его сторон не допускать дейс</w:t>
            </w:r>
            <w:r w:rsidRPr="0075303C">
              <w:rPr>
                <w:color w:val="auto"/>
                <w:sz w:val="20"/>
                <w:szCs w:val="20"/>
              </w:rPr>
              <w:t>т</w:t>
            </w:r>
            <w:r w:rsidRPr="0075303C">
              <w:rPr>
                <w:color w:val="auto"/>
                <w:sz w:val="20"/>
                <w:szCs w:val="20"/>
              </w:rPr>
              <w:t>вий, которые могут привести к нарушению требований законодательства о противодействии корру</w:t>
            </w:r>
            <w:r w:rsidRPr="0075303C">
              <w:rPr>
                <w:color w:val="auto"/>
                <w:sz w:val="20"/>
                <w:szCs w:val="20"/>
              </w:rPr>
              <w:t>п</w:t>
            </w:r>
            <w:r w:rsidRPr="0075303C">
              <w:rPr>
                <w:color w:val="auto"/>
                <w:sz w:val="20"/>
                <w:szCs w:val="20"/>
              </w:rPr>
              <w:t>ции;</w:t>
            </w:r>
          </w:p>
          <w:p w:rsidR="00683991" w:rsidRPr="0075303C" w:rsidRDefault="00683991" w:rsidP="006E4314">
            <w:pPr>
              <w:spacing w:line="204" w:lineRule="auto"/>
              <w:ind w:left="-57" w:right="-57" w:firstLine="170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порядок предоставления и последующей актуализации руководителями заказчиков и лицами, неп</w:t>
            </w:r>
            <w:r w:rsidRPr="0075303C">
              <w:rPr>
                <w:color w:val="auto"/>
                <w:sz w:val="20"/>
                <w:szCs w:val="20"/>
              </w:rPr>
              <w:t>о</w:t>
            </w:r>
            <w:r w:rsidRPr="0075303C">
              <w:rPr>
                <w:color w:val="auto"/>
                <w:sz w:val="20"/>
                <w:szCs w:val="20"/>
              </w:rPr>
              <w:t>средственно участвующими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должностных обязанностей;</w:t>
            </w:r>
          </w:p>
          <w:p w:rsidR="00683991" w:rsidRPr="0075303C" w:rsidRDefault="00683991" w:rsidP="006E4314">
            <w:pPr>
              <w:spacing w:line="204" w:lineRule="auto"/>
              <w:ind w:left="-57" w:right="-57" w:firstLine="170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обучение по дополнительным профессиональным программам в области противодействия коррупции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а также работников</w:t>
            </w:r>
            <w:r w:rsidR="001D3A99" w:rsidRPr="0075303C">
              <w:rPr>
                <w:color w:val="auto"/>
                <w:sz w:val="20"/>
                <w:szCs w:val="20"/>
              </w:rPr>
              <w:t>,</w:t>
            </w:r>
            <w:r w:rsidRPr="0075303C">
              <w:rPr>
                <w:color w:val="auto"/>
                <w:sz w:val="20"/>
                <w:szCs w:val="20"/>
              </w:rPr>
              <w:t xml:space="preserve"> в должностные обязанности которых</w:t>
            </w:r>
            <w:r w:rsidR="001D3A99" w:rsidRPr="0075303C">
              <w:rPr>
                <w:color w:val="auto"/>
                <w:sz w:val="20"/>
                <w:szCs w:val="20"/>
              </w:rPr>
              <w:t>,</w:t>
            </w:r>
            <w:r w:rsidRPr="0075303C">
              <w:rPr>
                <w:color w:val="auto"/>
                <w:sz w:val="20"/>
                <w:szCs w:val="20"/>
              </w:rPr>
              <w:t xml:space="preserve"> входит участие в противодействии коррупции.</w:t>
            </w:r>
          </w:p>
        </w:tc>
        <w:tc>
          <w:tcPr>
            <w:tcW w:w="1417" w:type="dxa"/>
          </w:tcPr>
          <w:p w:rsidR="00683991" w:rsidRPr="0075303C" w:rsidRDefault="00683991" w:rsidP="00AD5313">
            <w:pPr>
              <w:spacing w:line="216" w:lineRule="auto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 мере пр</w:t>
            </w:r>
            <w:r w:rsidRPr="0075303C">
              <w:rPr>
                <w:color w:val="auto"/>
                <w:sz w:val="20"/>
                <w:szCs w:val="20"/>
              </w:rPr>
              <w:t>и</w:t>
            </w:r>
            <w:r w:rsidRPr="0075303C">
              <w:rPr>
                <w:color w:val="auto"/>
                <w:sz w:val="20"/>
                <w:szCs w:val="20"/>
              </w:rPr>
              <w:t>нятия НПА</w:t>
            </w:r>
          </w:p>
        </w:tc>
        <w:tc>
          <w:tcPr>
            <w:tcW w:w="2268" w:type="dxa"/>
          </w:tcPr>
          <w:p w:rsidR="00683991" w:rsidRPr="0075303C" w:rsidRDefault="00683991" w:rsidP="001D3A99">
            <w:pPr>
              <w:spacing w:line="204" w:lineRule="auto"/>
              <w:ind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Юрисконсульт</w:t>
            </w:r>
          </w:p>
          <w:p w:rsidR="00683991" w:rsidRPr="0075303C" w:rsidRDefault="00683991" w:rsidP="006E4314">
            <w:pPr>
              <w:spacing w:line="204" w:lineRule="auto"/>
              <w:jc w:val="both"/>
              <w:rPr>
                <w:color w:val="auto"/>
                <w:sz w:val="20"/>
                <w:szCs w:val="20"/>
              </w:rPr>
            </w:pPr>
          </w:p>
          <w:p w:rsidR="00683991" w:rsidRPr="0075303C" w:rsidRDefault="00683991" w:rsidP="006E4314">
            <w:pPr>
              <w:spacing w:line="204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991" w:rsidRPr="0075303C" w:rsidRDefault="00683991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Повышение эффективн</w:t>
            </w:r>
            <w:r w:rsidRPr="0075303C">
              <w:rPr>
                <w:color w:val="auto"/>
                <w:sz w:val="20"/>
                <w:szCs w:val="20"/>
              </w:rPr>
              <w:t>о</w:t>
            </w:r>
            <w:r w:rsidRPr="0075303C">
              <w:rPr>
                <w:color w:val="auto"/>
                <w:sz w:val="20"/>
                <w:szCs w:val="20"/>
              </w:rPr>
              <w:t>сти мер по предотвращ</w:t>
            </w:r>
            <w:r w:rsidRPr="0075303C">
              <w:rPr>
                <w:color w:val="auto"/>
                <w:sz w:val="20"/>
                <w:szCs w:val="20"/>
              </w:rPr>
              <w:t>е</w:t>
            </w:r>
            <w:r w:rsidRPr="0075303C">
              <w:rPr>
                <w:color w:val="auto"/>
                <w:sz w:val="20"/>
                <w:szCs w:val="20"/>
              </w:rPr>
              <w:t>нию и урегулированию конфликта интересов</w:t>
            </w:r>
          </w:p>
          <w:p w:rsidR="00683991" w:rsidRPr="0075303C" w:rsidRDefault="00683991" w:rsidP="006E4314">
            <w:pPr>
              <w:spacing w:line="204" w:lineRule="auto"/>
              <w:ind w:left="-57" w:right="-57" w:firstLine="113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Совершенствование мер по противодействию ко</w:t>
            </w:r>
            <w:r w:rsidRPr="0075303C">
              <w:rPr>
                <w:color w:val="auto"/>
                <w:sz w:val="20"/>
                <w:szCs w:val="20"/>
              </w:rPr>
              <w:t>р</w:t>
            </w:r>
            <w:r w:rsidRPr="0075303C">
              <w:rPr>
                <w:color w:val="auto"/>
                <w:sz w:val="20"/>
                <w:szCs w:val="20"/>
              </w:rPr>
              <w:t>рупции при осуществл</w:t>
            </w:r>
            <w:r w:rsidRPr="0075303C">
              <w:rPr>
                <w:color w:val="auto"/>
                <w:sz w:val="20"/>
                <w:szCs w:val="20"/>
              </w:rPr>
              <w:t>е</w:t>
            </w:r>
            <w:r w:rsidRPr="0075303C">
              <w:rPr>
                <w:color w:val="auto"/>
                <w:sz w:val="20"/>
                <w:szCs w:val="20"/>
              </w:rPr>
              <w:t>нии закупок товаров, р</w:t>
            </w:r>
            <w:r w:rsidRPr="0075303C">
              <w:rPr>
                <w:color w:val="auto"/>
                <w:sz w:val="20"/>
                <w:szCs w:val="20"/>
              </w:rPr>
              <w:t>а</w:t>
            </w:r>
            <w:r w:rsidRPr="0075303C">
              <w:rPr>
                <w:color w:val="auto"/>
                <w:sz w:val="20"/>
                <w:szCs w:val="20"/>
              </w:rPr>
              <w:t>бот, услуг для обеспеч</w:t>
            </w:r>
            <w:r w:rsidRPr="0075303C">
              <w:rPr>
                <w:color w:val="auto"/>
                <w:sz w:val="20"/>
                <w:szCs w:val="20"/>
              </w:rPr>
              <w:t>е</w:t>
            </w:r>
            <w:r w:rsidRPr="0075303C">
              <w:rPr>
                <w:color w:val="auto"/>
                <w:sz w:val="20"/>
                <w:szCs w:val="20"/>
              </w:rPr>
              <w:t>ния государственных и муниципальных нужд</w:t>
            </w:r>
          </w:p>
          <w:p w:rsidR="00683991" w:rsidRPr="0075303C" w:rsidRDefault="00683991" w:rsidP="006E4314">
            <w:pPr>
              <w:spacing w:line="204" w:lineRule="auto"/>
              <w:ind w:left="-57" w:right="-57" w:firstLine="113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Повышение эффективн</w:t>
            </w:r>
            <w:r w:rsidRPr="0075303C">
              <w:rPr>
                <w:color w:val="auto"/>
                <w:sz w:val="20"/>
                <w:szCs w:val="20"/>
              </w:rPr>
              <w:t>о</w:t>
            </w:r>
            <w:r w:rsidRPr="0075303C">
              <w:rPr>
                <w:color w:val="auto"/>
                <w:sz w:val="20"/>
                <w:szCs w:val="20"/>
              </w:rPr>
              <w:t>сти образовательных и иных мероприятий, н</w:t>
            </w:r>
            <w:r w:rsidRPr="0075303C">
              <w:rPr>
                <w:color w:val="auto"/>
                <w:sz w:val="20"/>
                <w:szCs w:val="20"/>
              </w:rPr>
              <w:t>а</w:t>
            </w:r>
            <w:r w:rsidRPr="0075303C">
              <w:rPr>
                <w:color w:val="auto"/>
                <w:sz w:val="20"/>
                <w:szCs w:val="20"/>
              </w:rPr>
              <w:t>правленных на антико</w:t>
            </w:r>
            <w:r w:rsidRPr="0075303C">
              <w:rPr>
                <w:color w:val="auto"/>
                <w:sz w:val="20"/>
                <w:szCs w:val="20"/>
              </w:rPr>
              <w:t>р</w:t>
            </w:r>
            <w:r w:rsidRPr="0075303C">
              <w:rPr>
                <w:color w:val="auto"/>
                <w:sz w:val="20"/>
                <w:szCs w:val="20"/>
              </w:rPr>
              <w:t>рупционное просвещение и популяризацию в общ</w:t>
            </w:r>
            <w:r w:rsidRPr="0075303C">
              <w:rPr>
                <w:color w:val="auto"/>
                <w:sz w:val="20"/>
                <w:szCs w:val="20"/>
              </w:rPr>
              <w:t>е</w:t>
            </w:r>
            <w:r w:rsidRPr="0075303C">
              <w:rPr>
                <w:color w:val="auto"/>
                <w:sz w:val="20"/>
                <w:szCs w:val="20"/>
              </w:rPr>
              <w:t>стве антикоррупционных стандартов</w:t>
            </w:r>
          </w:p>
        </w:tc>
      </w:tr>
      <w:tr w:rsidR="00683991" w:rsidRPr="0075303C" w:rsidTr="00AD5313">
        <w:tc>
          <w:tcPr>
            <w:tcW w:w="568" w:type="dxa"/>
          </w:tcPr>
          <w:p w:rsidR="00683991" w:rsidRPr="0075303C" w:rsidRDefault="00683991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683991" w:rsidRPr="0075303C" w:rsidRDefault="00683991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Внесение в локальные нормативные акты учреждения </w:t>
            </w:r>
            <w:r w:rsidR="00AD5313" w:rsidRPr="0075303C">
              <w:rPr>
                <w:color w:val="auto"/>
                <w:sz w:val="20"/>
                <w:szCs w:val="20"/>
              </w:rPr>
              <w:t xml:space="preserve">по вопросам противодействия коррупции </w:t>
            </w:r>
            <w:r w:rsidRPr="0075303C">
              <w:rPr>
                <w:color w:val="auto"/>
                <w:sz w:val="20"/>
                <w:szCs w:val="20"/>
              </w:rPr>
              <w:t>изм</w:t>
            </w:r>
            <w:r w:rsidRPr="0075303C">
              <w:rPr>
                <w:color w:val="auto"/>
                <w:sz w:val="20"/>
                <w:szCs w:val="20"/>
              </w:rPr>
              <w:t>е</w:t>
            </w:r>
            <w:r w:rsidRPr="0075303C">
              <w:rPr>
                <w:color w:val="auto"/>
                <w:sz w:val="20"/>
                <w:szCs w:val="20"/>
              </w:rPr>
              <w:t>нений в соответствии с изменениями федерального и регионального законодательства.</w:t>
            </w:r>
          </w:p>
        </w:tc>
        <w:tc>
          <w:tcPr>
            <w:tcW w:w="1417" w:type="dxa"/>
          </w:tcPr>
          <w:p w:rsidR="00683991" w:rsidRPr="0075303C" w:rsidRDefault="00683991" w:rsidP="00AD5313">
            <w:pPr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 мере пр</w:t>
            </w:r>
            <w:r w:rsidRPr="0075303C">
              <w:rPr>
                <w:color w:val="auto"/>
                <w:sz w:val="20"/>
                <w:szCs w:val="20"/>
              </w:rPr>
              <w:t>и</w:t>
            </w:r>
            <w:r w:rsidRPr="0075303C">
              <w:rPr>
                <w:color w:val="auto"/>
                <w:sz w:val="20"/>
                <w:szCs w:val="20"/>
              </w:rPr>
              <w:t>нятия НПА</w:t>
            </w:r>
          </w:p>
        </w:tc>
        <w:tc>
          <w:tcPr>
            <w:tcW w:w="2268" w:type="dxa"/>
          </w:tcPr>
          <w:p w:rsidR="00683991" w:rsidRPr="0075303C" w:rsidRDefault="00683991" w:rsidP="006E4314">
            <w:pPr>
              <w:spacing w:line="204" w:lineRule="auto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Юрисконсульт</w:t>
            </w:r>
          </w:p>
          <w:p w:rsidR="00683991" w:rsidRPr="0075303C" w:rsidRDefault="00683991" w:rsidP="006E4314">
            <w:pPr>
              <w:spacing w:line="204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991" w:rsidRPr="0075303C" w:rsidRDefault="00683991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Систематизация и акту</w:t>
            </w:r>
            <w:r w:rsidRPr="0075303C">
              <w:rPr>
                <w:color w:val="auto"/>
                <w:sz w:val="20"/>
                <w:szCs w:val="20"/>
              </w:rPr>
              <w:t>а</w:t>
            </w:r>
            <w:r w:rsidRPr="0075303C">
              <w:rPr>
                <w:color w:val="auto"/>
                <w:sz w:val="20"/>
                <w:szCs w:val="20"/>
              </w:rPr>
              <w:t>лизации локальной норм</w:t>
            </w:r>
            <w:r w:rsidRPr="0075303C">
              <w:rPr>
                <w:color w:val="auto"/>
                <w:sz w:val="20"/>
                <w:szCs w:val="20"/>
              </w:rPr>
              <w:t>а</w:t>
            </w:r>
            <w:r w:rsidRPr="0075303C">
              <w:rPr>
                <w:color w:val="auto"/>
                <w:sz w:val="20"/>
                <w:szCs w:val="20"/>
              </w:rPr>
              <w:t>тивной базы в области противодействия корру</w:t>
            </w:r>
            <w:r w:rsidRPr="0075303C">
              <w:rPr>
                <w:color w:val="auto"/>
                <w:sz w:val="20"/>
                <w:szCs w:val="20"/>
              </w:rPr>
              <w:t>п</w:t>
            </w:r>
            <w:r w:rsidRPr="0075303C">
              <w:rPr>
                <w:color w:val="auto"/>
                <w:sz w:val="20"/>
                <w:szCs w:val="20"/>
              </w:rPr>
              <w:t>ции</w:t>
            </w:r>
          </w:p>
        </w:tc>
      </w:tr>
      <w:tr w:rsidR="00BD4914" w:rsidRPr="0075303C" w:rsidTr="00AD5313">
        <w:tc>
          <w:tcPr>
            <w:tcW w:w="568" w:type="dxa"/>
          </w:tcPr>
          <w:p w:rsidR="00BD4914" w:rsidRPr="0075303C" w:rsidRDefault="00BD4914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BD4914" w:rsidRPr="0075303C" w:rsidRDefault="00BD4914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Своевременное представление главным врачом КУЗ УР «Дом ребенка» в отдел кадрового делопрои</w:t>
            </w:r>
            <w:r w:rsidRPr="0075303C">
              <w:rPr>
                <w:color w:val="auto"/>
                <w:sz w:val="20"/>
                <w:szCs w:val="20"/>
              </w:rPr>
              <w:t>з</w:t>
            </w:r>
            <w:r w:rsidRPr="0075303C">
              <w:rPr>
                <w:color w:val="auto"/>
                <w:sz w:val="20"/>
                <w:szCs w:val="20"/>
              </w:rPr>
              <w:t>водства в исполнительных органах Управления кадровой работы Администрации Главы и Правительс</w:t>
            </w:r>
            <w:r w:rsidRPr="0075303C">
              <w:rPr>
                <w:color w:val="auto"/>
                <w:sz w:val="20"/>
                <w:szCs w:val="20"/>
              </w:rPr>
              <w:t>т</w:t>
            </w:r>
            <w:r w:rsidRPr="0075303C">
              <w:rPr>
                <w:color w:val="auto"/>
                <w:sz w:val="20"/>
                <w:szCs w:val="20"/>
              </w:rPr>
              <w:t>ва Удмуртской Республики сведений о доходах, расходах, об имуществе и обязательствах имуществе</w:t>
            </w:r>
            <w:r w:rsidRPr="0075303C">
              <w:rPr>
                <w:color w:val="auto"/>
                <w:sz w:val="20"/>
                <w:szCs w:val="20"/>
              </w:rPr>
              <w:t>н</w:t>
            </w:r>
            <w:r w:rsidRPr="0075303C">
              <w:rPr>
                <w:color w:val="auto"/>
                <w:sz w:val="20"/>
                <w:szCs w:val="20"/>
              </w:rPr>
              <w:t>ного характера за отчетный период</w:t>
            </w:r>
            <w:r w:rsidR="00AD5313" w:rsidRPr="0075303C">
              <w:rPr>
                <w:color w:val="auto"/>
                <w:sz w:val="20"/>
                <w:szCs w:val="20"/>
              </w:rPr>
              <w:t xml:space="preserve"> (дополнен приказом КУЗ УР «Дом ребенка» от 28.12.2023)</w:t>
            </w:r>
          </w:p>
        </w:tc>
        <w:tc>
          <w:tcPr>
            <w:tcW w:w="1417" w:type="dxa"/>
          </w:tcPr>
          <w:p w:rsidR="00BD4914" w:rsidRPr="0075303C" w:rsidRDefault="00BD4914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До 1 апреля ежегодно </w:t>
            </w:r>
          </w:p>
        </w:tc>
        <w:tc>
          <w:tcPr>
            <w:tcW w:w="2268" w:type="dxa"/>
          </w:tcPr>
          <w:p w:rsidR="00BD4914" w:rsidRPr="0075303C" w:rsidRDefault="00BD4914" w:rsidP="001D3A99">
            <w:pPr>
              <w:spacing w:line="204" w:lineRule="auto"/>
              <w:ind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Главный врач</w:t>
            </w:r>
          </w:p>
        </w:tc>
        <w:tc>
          <w:tcPr>
            <w:tcW w:w="2410" w:type="dxa"/>
          </w:tcPr>
          <w:p w:rsidR="00BD4914" w:rsidRPr="0075303C" w:rsidRDefault="00BD4914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Профилактика коррупц</w:t>
            </w:r>
            <w:r w:rsidRPr="0075303C">
              <w:rPr>
                <w:color w:val="auto"/>
                <w:sz w:val="20"/>
                <w:szCs w:val="20"/>
              </w:rPr>
              <w:t>и</w:t>
            </w:r>
            <w:r w:rsidRPr="0075303C">
              <w:rPr>
                <w:color w:val="auto"/>
                <w:sz w:val="20"/>
                <w:szCs w:val="20"/>
              </w:rPr>
              <w:t>онных и иных правонар</w:t>
            </w:r>
            <w:r w:rsidRPr="0075303C">
              <w:rPr>
                <w:color w:val="auto"/>
                <w:sz w:val="20"/>
                <w:szCs w:val="20"/>
              </w:rPr>
              <w:t>у</w:t>
            </w:r>
            <w:r w:rsidRPr="0075303C">
              <w:rPr>
                <w:color w:val="auto"/>
                <w:sz w:val="20"/>
                <w:szCs w:val="20"/>
              </w:rPr>
              <w:t>шений</w:t>
            </w:r>
          </w:p>
        </w:tc>
      </w:tr>
      <w:tr w:rsidR="00AD5313" w:rsidRPr="0075303C" w:rsidTr="00AD5313">
        <w:tc>
          <w:tcPr>
            <w:tcW w:w="568" w:type="dxa"/>
          </w:tcPr>
          <w:p w:rsidR="00AD5313" w:rsidRPr="0075303C" w:rsidRDefault="00AD5313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AD5313" w:rsidRPr="0075303C" w:rsidRDefault="00AD5313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Проведение работы по выявлению случаев несоблюдения работниками мер по предупреждению ко</w:t>
            </w:r>
            <w:r w:rsidRPr="0075303C">
              <w:rPr>
                <w:color w:val="auto"/>
                <w:sz w:val="20"/>
                <w:szCs w:val="20"/>
              </w:rPr>
              <w:t>р</w:t>
            </w:r>
            <w:r w:rsidRPr="0075303C">
              <w:rPr>
                <w:color w:val="auto"/>
                <w:sz w:val="20"/>
                <w:szCs w:val="20"/>
              </w:rPr>
              <w:t>рупции, принятых в организации, в том числе мер по предотвращению и (или) урегулированию ко</w:t>
            </w:r>
            <w:r w:rsidRPr="0075303C">
              <w:rPr>
                <w:color w:val="auto"/>
                <w:sz w:val="20"/>
                <w:szCs w:val="20"/>
              </w:rPr>
              <w:t>н</w:t>
            </w:r>
            <w:r w:rsidRPr="0075303C">
              <w:rPr>
                <w:color w:val="auto"/>
                <w:sz w:val="20"/>
                <w:szCs w:val="20"/>
              </w:rPr>
              <w:t>фликта интересов, и применение соответствующих мер юридической ответственности (дополнен прик</w:t>
            </w:r>
            <w:r w:rsidRPr="0075303C">
              <w:rPr>
                <w:color w:val="auto"/>
                <w:sz w:val="20"/>
                <w:szCs w:val="20"/>
              </w:rPr>
              <w:t>а</w:t>
            </w:r>
            <w:r w:rsidRPr="0075303C">
              <w:rPr>
                <w:color w:val="auto"/>
                <w:sz w:val="20"/>
                <w:szCs w:val="20"/>
              </w:rPr>
              <w:t>зом КУЗ УР «Дом ребенка» от 28.12.2023)</w:t>
            </w:r>
          </w:p>
        </w:tc>
        <w:tc>
          <w:tcPr>
            <w:tcW w:w="1417" w:type="dxa"/>
          </w:tcPr>
          <w:p w:rsidR="00AD5313" w:rsidRPr="0075303C" w:rsidRDefault="00AD5313" w:rsidP="00AD5313">
            <w:pPr>
              <w:spacing w:line="216" w:lineRule="auto"/>
              <w:ind w:left="-57" w:right="-57" w:firstLine="170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1D3A99" w:rsidRPr="0075303C" w:rsidRDefault="009D6942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Главный врач, </w:t>
            </w:r>
          </w:p>
          <w:p w:rsidR="001D3A99" w:rsidRPr="0075303C" w:rsidRDefault="009D6942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Зам</w:t>
            </w:r>
            <w:r w:rsidR="006E4314" w:rsidRPr="0075303C">
              <w:rPr>
                <w:color w:val="auto"/>
                <w:sz w:val="20"/>
                <w:szCs w:val="20"/>
              </w:rPr>
              <w:t>естители</w:t>
            </w:r>
            <w:r w:rsidRPr="0075303C">
              <w:rPr>
                <w:color w:val="auto"/>
                <w:sz w:val="20"/>
                <w:szCs w:val="20"/>
              </w:rPr>
              <w:t xml:space="preserve"> главного врача, </w:t>
            </w:r>
          </w:p>
          <w:p w:rsidR="001D3A99" w:rsidRPr="0075303C" w:rsidRDefault="009D6942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Зав. </w:t>
            </w:r>
            <w:r w:rsidR="006E4314" w:rsidRPr="0075303C">
              <w:rPr>
                <w:color w:val="auto"/>
                <w:sz w:val="20"/>
                <w:szCs w:val="20"/>
              </w:rPr>
              <w:t>х</w:t>
            </w:r>
            <w:r w:rsidRPr="0075303C">
              <w:rPr>
                <w:color w:val="auto"/>
                <w:sz w:val="20"/>
                <w:szCs w:val="20"/>
              </w:rPr>
              <w:t>озяйством,</w:t>
            </w:r>
            <w:r w:rsidR="006E4314" w:rsidRPr="0075303C">
              <w:rPr>
                <w:color w:val="auto"/>
                <w:sz w:val="20"/>
                <w:szCs w:val="20"/>
              </w:rPr>
              <w:t xml:space="preserve"> </w:t>
            </w:r>
          </w:p>
          <w:p w:rsidR="001D3A99" w:rsidRPr="0075303C" w:rsidRDefault="006E4314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Начальник планово-экономического отдела, Начальник отдела мат</w:t>
            </w:r>
            <w:r w:rsidRPr="0075303C">
              <w:rPr>
                <w:color w:val="auto"/>
                <w:sz w:val="20"/>
                <w:szCs w:val="20"/>
              </w:rPr>
              <w:t>е</w:t>
            </w:r>
            <w:r w:rsidRPr="0075303C">
              <w:rPr>
                <w:color w:val="auto"/>
                <w:sz w:val="20"/>
                <w:szCs w:val="20"/>
              </w:rPr>
              <w:t xml:space="preserve">риально-технического снабжения, </w:t>
            </w:r>
          </w:p>
          <w:p w:rsidR="001D3A99" w:rsidRPr="0075303C" w:rsidRDefault="001D3A99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Ю</w:t>
            </w:r>
            <w:r w:rsidR="009D6942" w:rsidRPr="0075303C">
              <w:rPr>
                <w:color w:val="auto"/>
                <w:sz w:val="20"/>
                <w:szCs w:val="20"/>
              </w:rPr>
              <w:t xml:space="preserve">рисконсульт, </w:t>
            </w:r>
          </w:p>
          <w:p w:rsidR="00AD5313" w:rsidRPr="0075303C" w:rsidRDefault="009D6942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Комиссия по против</w:t>
            </w:r>
            <w:r w:rsidRPr="0075303C">
              <w:rPr>
                <w:color w:val="auto"/>
                <w:sz w:val="20"/>
                <w:szCs w:val="20"/>
              </w:rPr>
              <w:t>о</w:t>
            </w:r>
            <w:r w:rsidRPr="0075303C">
              <w:rPr>
                <w:color w:val="auto"/>
                <w:sz w:val="20"/>
                <w:szCs w:val="20"/>
              </w:rPr>
              <w:t>действию коррупции</w:t>
            </w:r>
          </w:p>
        </w:tc>
        <w:tc>
          <w:tcPr>
            <w:tcW w:w="2410" w:type="dxa"/>
          </w:tcPr>
          <w:p w:rsidR="00AD5313" w:rsidRPr="0075303C" w:rsidRDefault="00AD5313" w:rsidP="005357F7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Профилактика коррупц</w:t>
            </w:r>
            <w:r w:rsidRPr="0075303C">
              <w:rPr>
                <w:color w:val="auto"/>
                <w:sz w:val="20"/>
                <w:szCs w:val="20"/>
              </w:rPr>
              <w:t>и</w:t>
            </w:r>
            <w:r w:rsidRPr="0075303C">
              <w:rPr>
                <w:color w:val="auto"/>
                <w:sz w:val="20"/>
                <w:szCs w:val="20"/>
              </w:rPr>
              <w:t>онных и иных правонар</w:t>
            </w:r>
            <w:r w:rsidRPr="0075303C">
              <w:rPr>
                <w:color w:val="auto"/>
                <w:sz w:val="20"/>
                <w:szCs w:val="20"/>
              </w:rPr>
              <w:t>у</w:t>
            </w:r>
            <w:r w:rsidRPr="0075303C">
              <w:rPr>
                <w:color w:val="auto"/>
                <w:sz w:val="20"/>
                <w:szCs w:val="20"/>
              </w:rPr>
              <w:t>шений</w:t>
            </w:r>
            <w:r w:rsidR="009D6942" w:rsidRPr="0075303C">
              <w:rPr>
                <w:color w:val="auto"/>
                <w:sz w:val="20"/>
                <w:szCs w:val="20"/>
              </w:rPr>
              <w:t>,</w:t>
            </w:r>
            <w:r w:rsidRPr="0075303C">
              <w:rPr>
                <w:color w:val="auto"/>
                <w:sz w:val="20"/>
                <w:szCs w:val="20"/>
              </w:rPr>
              <w:t xml:space="preserve"> формирование, антикоррупционного п</w:t>
            </w:r>
            <w:r w:rsidRPr="0075303C">
              <w:rPr>
                <w:color w:val="auto"/>
                <w:sz w:val="20"/>
                <w:szCs w:val="20"/>
              </w:rPr>
              <w:t>о</w:t>
            </w:r>
            <w:r w:rsidRPr="0075303C">
              <w:rPr>
                <w:color w:val="auto"/>
                <w:sz w:val="20"/>
                <w:szCs w:val="20"/>
              </w:rPr>
              <w:t>ведения работников</w:t>
            </w:r>
          </w:p>
        </w:tc>
      </w:tr>
      <w:tr w:rsidR="00AD5313" w:rsidRPr="0075303C" w:rsidTr="00AD5313">
        <w:tc>
          <w:tcPr>
            <w:tcW w:w="568" w:type="dxa"/>
          </w:tcPr>
          <w:p w:rsidR="00AD5313" w:rsidRPr="0075303C" w:rsidRDefault="00AD5313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AD5313" w:rsidRPr="0075303C" w:rsidRDefault="00AD5313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Обеспечение работы комиссии по противодействию коррупции и урегулированию конфликта интересов (далее - комиссия) в соответствии с принятым порядком, а также поддержание состава комиссии в акт</w:t>
            </w:r>
            <w:r w:rsidRPr="0075303C">
              <w:rPr>
                <w:color w:val="auto"/>
                <w:sz w:val="20"/>
                <w:szCs w:val="20"/>
              </w:rPr>
              <w:t>у</w:t>
            </w:r>
            <w:r w:rsidRPr="0075303C">
              <w:rPr>
                <w:color w:val="auto"/>
                <w:sz w:val="20"/>
                <w:szCs w:val="20"/>
              </w:rPr>
              <w:t>альном состоянии  (дополнен приказом КУЗ УР «Дом ребенка» от 28.12.2023)</w:t>
            </w:r>
          </w:p>
        </w:tc>
        <w:tc>
          <w:tcPr>
            <w:tcW w:w="1417" w:type="dxa"/>
          </w:tcPr>
          <w:p w:rsidR="00AD5313" w:rsidRPr="0075303C" w:rsidRDefault="00AD5313" w:rsidP="002C4BE7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 мере нео</w:t>
            </w:r>
            <w:r w:rsidRPr="0075303C">
              <w:rPr>
                <w:color w:val="auto"/>
                <w:sz w:val="20"/>
                <w:szCs w:val="20"/>
              </w:rPr>
              <w:t>б</w:t>
            </w:r>
            <w:r w:rsidRPr="0075303C">
              <w:rPr>
                <w:color w:val="auto"/>
                <w:sz w:val="20"/>
                <w:szCs w:val="20"/>
              </w:rPr>
              <w:t>ходимости</w:t>
            </w:r>
          </w:p>
        </w:tc>
        <w:tc>
          <w:tcPr>
            <w:tcW w:w="2268" w:type="dxa"/>
          </w:tcPr>
          <w:p w:rsidR="00776830" w:rsidRDefault="006E4314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Главный врач, </w:t>
            </w:r>
          </w:p>
          <w:p w:rsidR="00776830" w:rsidRDefault="006E4314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юрисконсульт, </w:t>
            </w:r>
          </w:p>
          <w:p w:rsidR="00AD5313" w:rsidRPr="0075303C" w:rsidRDefault="006E4314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члены комиссии</w:t>
            </w:r>
          </w:p>
        </w:tc>
        <w:tc>
          <w:tcPr>
            <w:tcW w:w="2410" w:type="dxa"/>
          </w:tcPr>
          <w:p w:rsidR="00AD5313" w:rsidRPr="0075303C" w:rsidRDefault="00AD5313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Работа комиссии в соо</w:t>
            </w:r>
            <w:r w:rsidRPr="0075303C">
              <w:rPr>
                <w:color w:val="auto"/>
                <w:sz w:val="20"/>
                <w:szCs w:val="20"/>
              </w:rPr>
              <w:t>т</w:t>
            </w:r>
            <w:r w:rsidRPr="0075303C">
              <w:rPr>
                <w:color w:val="auto"/>
                <w:sz w:val="20"/>
                <w:szCs w:val="20"/>
              </w:rPr>
              <w:t>ветствии с принятыми актами, поддержание с</w:t>
            </w:r>
            <w:r w:rsidRPr="0075303C">
              <w:rPr>
                <w:color w:val="auto"/>
                <w:sz w:val="20"/>
                <w:szCs w:val="20"/>
              </w:rPr>
              <w:t>о</w:t>
            </w:r>
            <w:r w:rsidRPr="0075303C">
              <w:rPr>
                <w:color w:val="auto"/>
                <w:sz w:val="20"/>
                <w:szCs w:val="20"/>
              </w:rPr>
              <w:t>става комиссии в актуал</w:t>
            </w:r>
            <w:r w:rsidRPr="0075303C">
              <w:rPr>
                <w:color w:val="auto"/>
                <w:sz w:val="20"/>
                <w:szCs w:val="20"/>
              </w:rPr>
              <w:t>ь</w:t>
            </w:r>
            <w:r w:rsidRPr="0075303C">
              <w:rPr>
                <w:color w:val="auto"/>
                <w:sz w:val="20"/>
                <w:szCs w:val="20"/>
              </w:rPr>
              <w:t>ном состоянии</w:t>
            </w:r>
          </w:p>
        </w:tc>
      </w:tr>
      <w:tr w:rsidR="00AD5313" w:rsidRPr="0075303C" w:rsidTr="00AD5313">
        <w:tc>
          <w:tcPr>
            <w:tcW w:w="568" w:type="dxa"/>
          </w:tcPr>
          <w:p w:rsidR="00AD5313" w:rsidRPr="0075303C" w:rsidRDefault="00AD5313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AD5313" w:rsidRPr="0075303C" w:rsidRDefault="00AD5313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Обеспечение бесперебойной работы сайта в информационно-телекоммуникационной сети «Интернет» (дополнен приказом КУЗ УР «Дом ребенка» от 28.12.2023)</w:t>
            </w:r>
          </w:p>
        </w:tc>
        <w:tc>
          <w:tcPr>
            <w:tcW w:w="1417" w:type="dxa"/>
          </w:tcPr>
          <w:p w:rsidR="00AD5313" w:rsidRPr="0075303C" w:rsidRDefault="00AD5313" w:rsidP="00AD5313">
            <w:pPr>
              <w:spacing w:line="216" w:lineRule="auto"/>
              <w:ind w:left="-57" w:right="-57" w:firstLine="170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AD5313" w:rsidRPr="0075303C" w:rsidRDefault="009D6942" w:rsidP="001D3A99">
            <w:pPr>
              <w:spacing w:line="204" w:lineRule="auto"/>
              <w:ind w:left="-57" w:right="-57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Лицо, </w:t>
            </w:r>
            <w:r w:rsidR="006E4314" w:rsidRPr="0075303C">
              <w:rPr>
                <w:color w:val="auto"/>
                <w:sz w:val="20"/>
                <w:szCs w:val="20"/>
              </w:rPr>
              <w:t>ответственное за ведение сайта</w:t>
            </w:r>
          </w:p>
        </w:tc>
        <w:tc>
          <w:tcPr>
            <w:tcW w:w="2410" w:type="dxa"/>
          </w:tcPr>
          <w:p w:rsidR="00AD5313" w:rsidRPr="0075303C" w:rsidRDefault="00AD5313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Функционирование сайта, подраздела, посвященного противодействию корру</w:t>
            </w:r>
            <w:r w:rsidRPr="0075303C">
              <w:rPr>
                <w:color w:val="auto"/>
                <w:sz w:val="20"/>
                <w:szCs w:val="20"/>
              </w:rPr>
              <w:t>п</w:t>
            </w:r>
            <w:r w:rsidRPr="0075303C">
              <w:rPr>
                <w:color w:val="auto"/>
                <w:sz w:val="20"/>
                <w:szCs w:val="20"/>
              </w:rPr>
              <w:t>ции, обеспечение о</w:t>
            </w:r>
            <w:hyperlink r:id="rId9" w:history="1">
              <w:r w:rsidRPr="0075303C">
                <w:rPr>
                  <w:color w:val="auto"/>
                  <w:sz w:val="20"/>
                  <w:szCs w:val="20"/>
                </w:rPr>
                <w:t>братной связи для соо</w:t>
              </w:r>
              <w:r w:rsidRPr="0075303C">
                <w:rPr>
                  <w:color w:val="auto"/>
                  <w:sz w:val="20"/>
                  <w:szCs w:val="20"/>
                </w:rPr>
                <w:t>б</w:t>
              </w:r>
              <w:r w:rsidRPr="0075303C">
                <w:rPr>
                  <w:color w:val="auto"/>
                  <w:sz w:val="20"/>
                  <w:szCs w:val="20"/>
                </w:rPr>
                <w:t>щений о фактах корру</w:t>
              </w:r>
              <w:r w:rsidRPr="0075303C">
                <w:rPr>
                  <w:color w:val="auto"/>
                  <w:sz w:val="20"/>
                  <w:szCs w:val="20"/>
                </w:rPr>
                <w:t>п</w:t>
              </w:r>
              <w:r w:rsidRPr="0075303C">
                <w:rPr>
                  <w:color w:val="auto"/>
                  <w:sz w:val="20"/>
                  <w:szCs w:val="20"/>
                </w:rPr>
                <w:t>ции</w:t>
              </w:r>
            </w:hyperlink>
            <w:r w:rsidRPr="0075303C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9D6942" w:rsidRPr="0075303C" w:rsidTr="00AD5313">
        <w:tc>
          <w:tcPr>
            <w:tcW w:w="568" w:type="dxa"/>
          </w:tcPr>
          <w:p w:rsidR="009D6942" w:rsidRPr="0075303C" w:rsidRDefault="009D6942" w:rsidP="00AD5313">
            <w:pPr>
              <w:pStyle w:val="ad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color w:val="auto"/>
              </w:rPr>
            </w:pPr>
          </w:p>
        </w:tc>
        <w:tc>
          <w:tcPr>
            <w:tcW w:w="9072" w:type="dxa"/>
          </w:tcPr>
          <w:p w:rsidR="009D6942" w:rsidRPr="0075303C" w:rsidRDefault="009D6942" w:rsidP="001D3A99">
            <w:pPr>
              <w:spacing w:line="216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Обеспечение безусловного соблюдения порядка предоставления объектов государственной собственн</w:t>
            </w:r>
            <w:r w:rsidRPr="0075303C">
              <w:rPr>
                <w:color w:val="auto"/>
                <w:sz w:val="20"/>
                <w:szCs w:val="20"/>
              </w:rPr>
              <w:t>о</w:t>
            </w:r>
            <w:r w:rsidRPr="0075303C">
              <w:rPr>
                <w:color w:val="auto"/>
                <w:sz w:val="20"/>
                <w:szCs w:val="20"/>
              </w:rPr>
              <w:t>сти в аренду, в безвозмездное пользование, а также принятие мер по взысканию задолженности по арендной плате и иным обязательным платежам</w:t>
            </w:r>
            <w:r w:rsidR="006E4314" w:rsidRPr="0075303C">
              <w:rPr>
                <w:color w:val="auto"/>
                <w:sz w:val="20"/>
                <w:szCs w:val="20"/>
              </w:rPr>
              <w:t xml:space="preserve"> (дополнен приказом КУЗ УР «Дом ребенка» от 28.12.2023)</w:t>
            </w:r>
          </w:p>
        </w:tc>
        <w:tc>
          <w:tcPr>
            <w:tcW w:w="1417" w:type="dxa"/>
          </w:tcPr>
          <w:p w:rsidR="009D6942" w:rsidRPr="0075303C" w:rsidRDefault="009D6942" w:rsidP="00856467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5303C">
              <w:rPr>
                <w:color w:val="auto"/>
              </w:rPr>
              <w:t>Постоянно</w:t>
            </w:r>
          </w:p>
        </w:tc>
        <w:tc>
          <w:tcPr>
            <w:tcW w:w="2268" w:type="dxa"/>
          </w:tcPr>
          <w:p w:rsidR="00776830" w:rsidRDefault="006E4314" w:rsidP="001D3A99">
            <w:pPr>
              <w:pBdr>
                <w:bottom w:val="single" w:sz="18" w:space="11" w:color="EEEEEE"/>
              </w:pBdr>
              <w:spacing w:line="204" w:lineRule="auto"/>
              <w:ind w:left="-57" w:right="-57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Главный врач, </w:t>
            </w:r>
          </w:p>
          <w:p w:rsidR="00776830" w:rsidRDefault="006E4314" w:rsidP="001D3A99">
            <w:pPr>
              <w:pBdr>
                <w:bottom w:val="single" w:sz="18" w:space="11" w:color="EEEEEE"/>
              </w:pBdr>
              <w:spacing w:line="204" w:lineRule="auto"/>
              <w:ind w:left="-57" w:right="-57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 xml:space="preserve">Начальник планово-экономического отдела, Зав. хозяйством, </w:t>
            </w:r>
          </w:p>
          <w:p w:rsidR="006E4314" w:rsidRPr="0075303C" w:rsidRDefault="006E4314" w:rsidP="001D3A99">
            <w:pPr>
              <w:pBdr>
                <w:bottom w:val="single" w:sz="18" w:space="11" w:color="EEEEEE"/>
              </w:pBdr>
              <w:spacing w:line="204" w:lineRule="auto"/>
              <w:ind w:left="-57" w:right="-57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юрисконсульт</w:t>
            </w:r>
          </w:p>
          <w:p w:rsidR="009D6942" w:rsidRPr="0075303C" w:rsidRDefault="009D6942" w:rsidP="006E4314">
            <w:pPr>
              <w:pBdr>
                <w:bottom w:val="single" w:sz="18" w:space="11" w:color="EEEEEE"/>
              </w:pBdr>
              <w:spacing w:line="204" w:lineRule="auto"/>
              <w:ind w:left="-57" w:right="-57" w:firstLine="17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6942" w:rsidRPr="0075303C" w:rsidRDefault="009D6942" w:rsidP="001D3A99">
            <w:pPr>
              <w:spacing w:line="204" w:lineRule="auto"/>
              <w:ind w:left="-57" w:right="-57"/>
              <w:jc w:val="both"/>
              <w:rPr>
                <w:color w:val="auto"/>
                <w:sz w:val="20"/>
                <w:szCs w:val="20"/>
              </w:rPr>
            </w:pPr>
            <w:r w:rsidRPr="0075303C">
              <w:rPr>
                <w:color w:val="auto"/>
                <w:sz w:val="20"/>
                <w:szCs w:val="20"/>
              </w:rPr>
              <w:t>Соблюдение установле</w:t>
            </w:r>
            <w:r w:rsidRPr="0075303C">
              <w:rPr>
                <w:color w:val="auto"/>
                <w:sz w:val="20"/>
                <w:szCs w:val="20"/>
              </w:rPr>
              <w:t>н</w:t>
            </w:r>
            <w:r w:rsidRPr="0075303C">
              <w:rPr>
                <w:color w:val="auto"/>
                <w:sz w:val="20"/>
                <w:szCs w:val="20"/>
              </w:rPr>
              <w:t>ного порядка предоста</w:t>
            </w:r>
            <w:r w:rsidRPr="0075303C">
              <w:rPr>
                <w:color w:val="auto"/>
                <w:sz w:val="20"/>
                <w:szCs w:val="20"/>
              </w:rPr>
              <w:t>в</w:t>
            </w:r>
            <w:r w:rsidRPr="0075303C">
              <w:rPr>
                <w:color w:val="auto"/>
                <w:sz w:val="20"/>
                <w:szCs w:val="20"/>
              </w:rPr>
              <w:t>ления объектов собстве</w:t>
            </w:r>
            <w:r w:rsidRPr="0075303C">
              <w:rPr>
                <w:color w:val="auto"/>
                <w:sz w:val="20"/>
                <w:szCs w:val="20"/>
              </w:rPr>
              <w:t>н</w:t>
            </w:r>
            <w:r w:rsidRPr="0075303C">
              <w:rPr>
                <w:color w:val="auto"/>
                <w:sz w:val="20"/>
                <w:szCs w:val="20"/>
              </w:rPr>
              <w:t>ности Удмуртской Ре</w:t>
            </w:r>
            <w:r w:rsidRPr="0075303C">
              <w:rPr>
                <w:color w:val="auto"/>
                <w:sz w:val="20"/>
                <w:szCs w:val="20"/>
              </w:rPr>
              <w:t>с</w:t>
            </w:r>
            <w:r w:rsidRPr="0075303C">
              <w:rPr>
                <w:color w:val="auto"/>
                <w:sz w:val="20"/>
                <w:szCs w:val="20"/>
              </w:rPr>
              <w:t>публики в аренду, в бе</w:t>
            </w:r>
            <w:r w:rsidRPr="0075303C">
              <w:rPr>
                <w:color w:val="auto"/>
                <w:sz w:val="20"/>
                <w:szCs w:val="20"/>
              </w:rPr>
              <w:t>з</w:t>
            </w:r>
            <w:r w:rsidRPr="0075303C">
              <w:rPr>
                <w:color w:val="auto"/>
                <w:sz w:val="20"/>
                <w:szCs w:val="20"/>
              </w:rPr>
              <w:t>возмездное пользование</w:t>
            </w:r>
          </w:p>
        </w:tc>
      </w:tr>
    </w:tbl>
    <w:p w:rsidR="00F73617" w:rsidRDefault="00F73617" w:rsidP="006E4314">
      <w:pPr>
        <w:jc w:val="both"/>
      </w:pPr>
    </w:p>
    <w:sectPr w:rsidR="00F73617" w:rsidSect="00776830">
      <w:headerReference w:type="default" r:id="rId10"/>
      <w:pgSz w:w="16838" w:h="11906" w:orient="landscape" w:code="9"/>
      <w:pgMar w:top="1135" w:right="851" w:bottom="709" w:left="851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33" w:rsidRDefault="00816333" w:rsidP="00682DCC">
      <w:r>
        <w:separator/>
      </w:r>
    </w:p>
  </w:endnote>
  <w:endnote w:type="continuationSeparator" w:id="0">
    <w:p w:rsidR="00816333" w:rsidRDefault="00816333" w:rsidP="0068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33" w:rsidRDefault="00816333" w:rsidP="00682DCC">
      <w:r>
        <w:separator/>
      </w:r>
    </w:p>
  </w:footnote>
  <w:footnote w:type="continuationSeparator" w:id="0">
    <w:p w:rsidR="00816333" w:rsidRDefault="00816333" w:rsidP="00682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74" w:rsidRDefault="009B07D8">
    <w:pPr>
      <w:pStyle w:val="a3"/>
      <w:jc w:val="center"/>
    </w:pPr>
    <w:r>
      <w:fldChar w:fldCharType="begin"/>
    </w:r>
    <w:r w:rsidR="00F42A74">
      <w:instrText xml:space="preserve"> PAGE   \* MERGEFORMAT </w:instrText>
    </w:r>
    <w:r>
      <w:fldChar w:fldCharType="separate"/>
    </w:r>
    <w:r w:rsidR="00D46385">
      <w:rPr>
        <w:noProof/>
      </w:rPr>
      <w:t>2</w:t>
    </w:r>
    <w:r>
      <w:fldChar w:fldCharType="end"/>
    </w:r>
  </w:p>
  <w:p w:rsidR="00F42A74" w:rsidRDefault="00F42A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4AB8"/>
    <w:multiLevelType w:val="hybridMultilevel"/>
    <w:tmpl w:val="8E5CD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417EC"/>
    <w:multiLevelType w:val="hybridMultilevel"/>
    <w:tmpl w:val="192AA708"/>
    <w:lvl w:ilvl="0" w:tplc="89C02F54">
      <w:start w:val="1"/>
      <w:numFmt w:val="decimal"/>
      <w:lvlText w:val="%1."/>
      <w:lvlJc w:val="left"/>
      <w:pPr>
        <w:ind w:left="6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">
    <w:nsid w:val="6F294862"/>
    <w:multiLevelType w:val="hybridMultilevel"/>
    <w:tmpl w:val="0270C860"/>
    <w:lvl w:ilvl="0" w:tplc="AC56D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E68"/>
    <w:rsid w:val="00001E6F"/>
    <w:rsid w:val="00012688"/>
    <w:rsid w:val="00013DD0"/>
    <w:rsid w:val="00014A2C"/>
    <w:rsid w:val="00027ED8"/>
    <w:rsid w:val="00043C83"/>
    <w:rsid w:val="00044848"/>
    <w:rsid w:val="000C04C3"/>
    <w:rsid w:val="000C5A16"/>
    <w:rsid w:val="000C5A99"/>
    <w:rsid w:val="000E7D10"/>
    <w:rsid w:val="001004C1"/>
    <w:rsid w:val="001140E2"/>
    <w:rsid w:val="0012394E"/>
    <w:rsid w:val="00133AD3"/>
    <w:rsid w:val="00186D57"/>
    <w:rsid w:val="00193FFD"/>
    <w:rsid w:val="00194E7A"/>
    <w:rsid w:val="00197100"/>
    <w:rsid w:val="001A6B2B"/>
    <w:rsid w:val="001A71EB"/>
    <w:rsid w:val="001A72DF"/>
    <w:rsid w:val="001C67EA"/>
    <w:rsid w:val="001D3A99"/>
    <w:rsid w:val="001D41F3"/>
    <w:rsid w:val="001D54AF"/>
    <w:rsid w:val="001E6F84"/>
    <w:rsid w:val="001F2206"/>
    <w:rsid w:val="001F73F2"/>
    <w:rsid w:val="00205170"/>
    <w:rsid w:val="00210CC5"/>
    <w:rsid w:val="00212008"/>
    <w:rsid w:val="002207B8"/>
    <w:rsid w:val="00237031"/>
    <w:rsid w:val="00243C2C"/>
    <w:rsid w:val="00271926"/>
    <w:rsid w:val="002B6FC2"/>
    <w:rsid w:val="002C4BE7"/>
    <w:rsid w:val="002C6A2D"/>
    <w:rsid w:val="002D0404"/>
    <w:rsid w:val="002E19E9"/>
    <w:rsid w:val="002F19ED"/>
    <w:rsid w:val="0030372C"/>
    <w:rsid w:val="00306622"/>
    <w:rsid w:val="00327849"/>
    <w:rsid w:val="003301E9"/>
    <w:rsid w:val="00330F56"/>
    <w:rsid w:val="00335DDA"/>
    <w:rsid w:val="003411E9"/>
    <w:rsid w:val="00350700"/>
    <w:rsid w:val="00353781"/>
    <w:rsid w:val="00353B6F"/>
    <w:rsid w:val="00354063"/>
    <w:rsid w:val="00355B04"/>
    <w:rsid w:val="00355FF1"/>
    <w:rsid w:val="003575D1"/>
    <w:rsid w:val="00360902"/>
    <w:rsid w:val="00376C3E"/>
    <w:rsid w:val="00377C31"/>
    <w:rsid w:val="003801CB"/>
    <w:rsid w:val="003A5302"/>
    <w:rsid w:val="003A65F3"/>
    <w:rsid w:val="003B1DA9"/>
    <w:rsid w:val="003B5FAD"/>
    <w:rsid w:val="003D2338"/>
    <w:rsid w:val="003F415F"/>
    <w:rsid w:val="004014F7"/>
    <w:rsid w:val="00406A27"/>
    <w:rsid w:val="004110AA"/>
    <w:rsid w:val="00422BCD"/>
    <w:rsid w:val="00422CEF"/>
    <w:rsid w:val="0043101D"/>
    <w:rsid w:val="0045282E"/>
    <w:rsid w:val="00456690"/>
    <w:rsid w:val="00481F5E"/>
    <w:rsid w:val="00487D28"/>
    <w:rsid w:val="00494D98"/>
    <w:rsid w:val="004A253D"/>
    <w:rsid w:val="004A6C2E"/>
    <w:rsid w:val="004C4AF3"/>
    <w:rsid w:val="004C6B26"/>
    <w:rsid w:val="004C7AAE"/>
    <w:rsid w:val="004C7B93"/>
    <w:rsid w:val="004D2313"/>
    <w:rsid w:val="004D35C9"/>
    <w:rsid w:val="004E72BB"/>
    <w:rsid w:val="004F1B39"/>
    <w:rsid w:val="004F6B65"/>
    <w:rsid w:val="00503805"/>
    <w:rsid w:val="00522001"/>
    <w:rsid w:val="005224AF"/>
    <w:rsid w:val="00525069"/>
    <w:rsid w:val="00525315"/>
    <w:rsid w:val="005357F7"/>
    <w:rsid w:val="005431F0"/>
    <w:rsid w:val="00573064"/>
    <w:rsid w:val="0058497A"/>
    <w:rsid w:val="00586D4A"/>
    <w:rsid w:val="005876A0"/>
    <w:rsid w:val="005945F3"/>
    <w:rsid w:val="005A10B2"/>
    <w:rsid w:val="005A4CC3"/>
    <w:rsid w:val="005A5A6A"/>
    <w:rsid w:val="005A64FE"/>
    <w:rsid w:val="005B15D9"/>
    <w:rsid w:val="005B4D80"/>
    <w:rsid w:val="005C0DBA"/>
    <w:rsid w:val="005C4BA8"/>
    <w:rsid w:val="005C6109"/>
    <w:rsid w:val="005E38AA"/>
    <w:rsid w:val="006120E6"/>
    <w:rsid w:val="0061613F"/>
    <w:rsid w:val="006254B4"/>
    <w:rsid w:val="006337E1"/>
    <w:rsid w:val="006358CA"/>
    <w:rsid w:val="00645795"/>
    <w:rsid w:val="00647A10"/>
    <w:rsid w:val="00653A10"/>
    <w:rsid w:val="00667A62"/>
    <w:rsid w:val="00670814"/>
    <w:rsid w:val="00682DCC"/>
    <w:rsid w:val="00683991"/>
    <w:rsid w:val="0069082A"/>
    <w:rsid w:val="006950BB"/>
    <w:rsid w:val="00696AF3"/>
    <w:rsid w:val="006D63F7"/>
    <w:rsid w:val="006D6814"/>
    <w:rsid w:val="006D6B0B"/>
    <w:rsid w:val="006E4314"/>
    <w:rsid w:val="006E71FE"/>
    <w:rsid w:val="006F2706"/>
    <w:rsid w:val="00704501"/>
    <w:rsid w:val="00711D1D"/>
    <w:rsid w:val="00722407"/>
    <w:rsid w:val="00723CD4"/>
    <w:rsid w:val="0073748E"/>
    <w:rsid w:val="00745A5E"/>
    <w:rsid w:val="0075303C"/>
    <w:rsid w:val="0075649D"/>
    <w:rsid w:val="007664DC"/>
    <w:rsid w:val="00776830"/>
    <w:rsid w:val="007C76D9"/>
    <w:rsid w:val="007D0951"/>
    <w:rsid w:val="007D1B47"/>
    <w:rsid w:val="00813A9D"/>
    <w:rsid w:val="00815B95"/>
    <w:rsid w:val="00816333"/>
    <w:rsid w:val="008433CF"/>
    <w:rsid w:val="008607E5"/>
    <w:rsid w:val="00861B22"/>
    <w:rsid w:val="00874683"/>
    <w:rsid w:val="008753AA"/>
    <w:rsid w:val="008868C3"/>
    <w:rsid w:val="00887AD2"/>
    <w:rsid w:val="0089229B"/>
    <w:rsid w:val="00892619"/>
    <w:rsid w:val="00895EA0"/>
    <w:rsid w:val="008A6B65"/>
    <w:rsid w:val="008B389D"/>
    <w:rsid w:val="008C4B3F"/>
    <w:rsid w:val="008D2FB2"/>
    <w:rsid w:val="008E1FC9"/>
    <w:rsid w:val="008F4CDF"/>
    <w:rsid w:val="008F52D9"/>
    <w:rsid w:val="00911A90"/>
    <w:rsid w:val="00930192"/>
    <w:rsid w:val="00950A6C"/>
    <w:rsid w:val="00970D4C"/>
    <w:rsid w:val="009721B9"/>
    <w:rsid w:val="0098478B"/>
    <w:rsid w:val="0099237D"/>
    <w:rsid w:val="00995AF2"/>
    <w:rsid w:val="0099607F"/>
    <w:rsid w:val="009A0D82"/>
    <w:rsid w:val="009B07D8"/>
    <w:rsid w:val="009B2212"/>
    <w:rsid w:val="009C4ACE"/>
    <w:rsid w:val="009D2650"/>
    <w:rsid w:val="009D6942"/>
    <w:rsid w:val="009F49FA"/>
    <w:rsid w:val="009F6981"/>
    <w:rsid w:val="00A0765D"/>
    <w:rsid w:val="00A135B0"/>
    <w:rsid w:val="00A145A1"/>
    <w:rsid w:val="00A31C91"/>
    <w:rsid w:val="00A41580"/>
    <w:rsid w:val="00A51C22"/>
    <w:rsid w:val="00A54DAF"/>
    <w:rsid w:val="00A868A6"/>
    <w:rsid w:val="00A90FC0"/>
    <w:rsid w:val="00AB22A5"/>
    <w:rsid w:val="00AC2E68"/>
    <w:rsid w:val="00AD5313"/>
    <w:rsid w:val="00AE53D7"/>
    <w:rsid w:val="00B006B9"/>
    <w:rsid w:val="00B271DD"/>
    <w:rsid w:val="00B504E2"/>
    <w:rsid w:val="00B71066"/>
    <w:rsid w:val="00B809BD"/>
    <w:rsid w:val="00B8130B"/>
    <w:rsid w:val="00BB520A"/>
    <w:rsid w:val="00BD4914"/>
    <w:rsid w:val="00BE7E97"/>
    <w:rsid w:val="00BF19A7"/>
    <w:rsid w:val="00BF7789"/>
    <w:rsid w:val="00C077C7"/>
    <w:rsid w:val="00C10FA7"/>
    <w:rsid w:val="00C23C18"/>
    <w:rsid w:val="00C34DA7"/>
    <w:rsid w:val="00C42ABA"/>
    <w:rsid w:val="00C606CC"/>
    <w:rsid w:val="00C66DE0"/>
    <w:rsid w:val="00C73725"/>
    <w:rsid w:val="00C9157C"/>
    <w:rsid w:val="00CA2462"/>
    <w:rsid w:val="00CB3499"/>
    <w:rsid w:val="00CB6535"/>
    <w:rsid w:val="00CC7607"/>
    <w:rsid w:val="00CE5AB6"/>
    <w:rsid w:val="00D055FB"/>
    <w:rsid w:val="00D079B5"/>
    <w:rsid w:val="00D46385"/>
    <w:rsid w:val="00D46A79"/>
    <w:rsid w:val="00D62050"/>
    <w:rsid w:val="00D62E37"/>
    <w:rsid w:val="00D63FB8"/>
    <w:rsid w:val="00D905C7"/>
    <w:rsid w:val="00D91DE7"/>
    <w:rsid w:val="00DA5530"/>
    <w:rsid w:val="00DB5236"/>
    <w:rsid w:val="00DB7CD2"/>
    <w:rsid w:val="00DC595F"/>
    <w:rsid w:val="00DD4D1B"/>
    <w:rsid w:val="00DD5996"/>
    <w:rsid w:val="00DD6CF3"/>
    <w:rsid w:val="00DE1FB0"/>
    <w:rsid w:val="00E01E15"/>
    <w:rsid w:val="00E2289A"/>
    <w:rsid w:val="00E26A2C"/>
    <w:rsid w:val="00E302AF"/>
    <w:rsid w:val="00E31B65"/>
    <w:rsid w:val="00E42872"/>
    <w:rsid w:val="00E44D46"/>
    <w:rsid w:val="00E45C24"/>
    <w:rsid w:val="00E63870"/>
    <w:rsid w:val="00E63D0F"/>
    <w:rsid w:val="00E6566A"/>
    <w:rsid w:val="00E71C92"/>
    <w:rsid w:val="00E73B78"/>
    <w:rsid w:val="00EB0984"/>
    <w:rsid w:val="00EB6B19"/>
    <w:rsid w:val="00EC6923"/>
    <w:rsid w:val="00EE5322"/>
    <w:rsid w:val="00EF1287"/>
    <w:rsid w:val="00F261D3"/>
    <w:rsid w:val="00F42A74"/>
    <w:rsid w:val="00F43713"/>
    <w:rsid w:val="00F52533"/>
    <w:rsid w:val="00F61F76"/>
    <w:rsid w:val="00F7025A"/>
    <w:rsid w:val="00F73617"/>
    <w:rsid w:val="00F9648B"/>
    <w:rsid w:val="00F97129"/>
    <w:rsid w:val="00F9759A"/>
    <w:rsid w:val="00FD078D"/>
    <w:rsid w:val="00FD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68"/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C2E68"/>
    <w:pPr>
      <w:widowControl w:val="0"/>
      <w:tabs>
        <w:tab w:val="left" w:pos="567"/>
      </w:tabs>
      <w:autoSpaceDE w:val="0"/>
      <w:autoSpaceDN w:val="0"/>
      <w:adjustRightInd w:val="0"/>
      <w:spacing w:before="108" w:after="108"/>
      <w:ind w:firstLine="567"/>
      <w:jc w:val="center"/>
      <w:outlineLvl w:val="0"/>
    </w:pPr>
    <w:rPr>
      <w:rFonts w:cs="Arial"/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3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2E68"/>
    <w:rPr>
      <w:rFonts w:ascii="Times New Roman" w:hAnsi="Times New Roman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AC2E68"/>
    <w:pPr>
      <w:widowControl w:val="0"/>
      <w:autoSpaceDE w:val="0"/>
      <w:autoSpaceDN w:val="0"/>
      <w:jc w:val="both"/>
    </w:pPr>
    <w:rPr>
      <w:rFonts w:ascii="Times New Roman" w:hAnsi="Times New Roman"/>
      <w:b/>
      <w:bCs/>
    </w:rPr>
  </w:style>
  <w:style w:type="character" w:customStyle="1" w:styleId="10pt">
    <w:name w:val="Основной текст + 10 pt"/>
    <w:rsid w:val="00452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682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2DCC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82D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82DCC"/>
    <w:rPr>
      <w:rFonts w:ascii="Times New Roman" w:hAnsi="Times New Roman"/>
      <w:color w:val="000000"/>
      <w:sz w:val="24"/>
      <w:szCs w:val="24"/>
    </w:rPr>
  </w:style>
  <w:style w:type="character" w:customStyle="1" w:styleId="11">
    <w:name w:val="Основной текст Знак1"/>
    <w:link w:val="a7"/>
    <w:uiPriority w:val="99"/>
    <w:rsid w:val="007C76D9"/>
    <w:rPr>
      <w:sz w:val="27"/>
      <w:szCs w:val="27"/>
      <w:shd w:val="clear" w:color="auto" w:fill="FFFFFF"/>
    </w:rPr>
  </w:style>
  <w:style w:type="paragraph" w:styleId="a7">
    <w:name w:val="Body Text"/>
    <w:basedOn w:val="a"/>
    <w:link w:val="11"/>
    <w:uiPriority w:val="99"/>
    <w:rsid w:val="007C76D9"/>
    <w:pPr>
      <w:widowControl w:val="0"/>
      <w:shd w:val="clear" w:color="auto" w:fill="FFFFFF"/>
      <w:spacing w:before="360" w:line="240" w:lineRule="atLeast"/>
      <w:jc w:val="center"/>
    </w:pPr>
    <w:rPr>
      <w:rFonts w:ascii="Calibri" w:hAnsi="Calibri"/>
      <w:color w:val="auto"/>
      <w:sz w:val="27"/>
      <w:szCs w:val="27"/>
    </w:rPr>
  </w:style>
  <w:style w:type="character" w:customStyle="1" w:styleId="a8">
    <w:name w:val="Основной текст Знак"/>
    <w:uiPriority w:val="99"/>
    <w:semiHidden/>
    <w:rsid w:val="007C76D9"/>
    <w:rPr>
      <w:rFonts w:ascii="Times New Roman" w:hAnsi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FD078D"/>
    <w:rPr>
      <w:rFonts w:ascii="Arial Unicode MS" w:eastAsia="Arial Unicode MS" w:hAnsi="Arial Unicode MS" w:cs="Arial Unicode MS"/>
      <w:spacing w:val="40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078D"/>
    <w:pPr>
      <w:widowControl w:val="0"/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color w:val="auto"/>
      <w:spacing w:val="40"/>
      <w:sz w:val="22"/>
      <w:szCs w:val="22"/>
    </w:rPr>
  </w:style>
  <w:style w:type="paragraph" w:customStyle="1" w:styleId="ConsPlusNormal">
    <w:name w:val="ConsPlusNormal"/>
    <w:rsid w:val="001E6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Основной текст + Не полужирный"/>
    <w:rsid w:val="00895E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a">
    <w:name w:val="Основной текст_"/>
    <w:link w:val="12"/>
    <w:rsid w:val="00406A2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a"/>
    <w:rsid w:val="00406A27"/>
    <w:pPr>
      <w:widowControl w:val="0"/>
      <w:shd w:val="clear" w:color="auto" w:fill="FFFFFF"/>
      <w:spacing w:after="240" w:line="230" w:lineRule="exact"/>
      <w:jc w:val="center"/>
    </w:pPr>
    <w:rPr>
      <w:rFonts w:ascii="Arial" w:eastAsia="Arial" w:hAnsi="Arial" w:cs="Arial"/>
      <w:b/>
      <w:bCs/>
      <w:color w:val="auto"/>
      <w:sz w:val="18"/>
      <w:szCs w:val="18"/>
    </w:rPr>
  </w:style>
  <w:style w:type="paragraph" w:customStyle="1" w:styleId="ConsPlusTitle">
    <w:name w:val="ConsPlusTitle"/>
    <w:uiPriority w:val="99"/>
    <w:rsid w:val="005220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b">
    <w:name w:val="Hyperlink"/>
    <w:basedOn w:val="a0"/>
    <w:uiPriority w:val="99"/>
    <w:unhideWhenUsed/>
    <w:rsid w:val="003066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62E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E4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68"/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C2E68"/>
    <w:pPr>
      <w:widowControl w:val="0"/>
      <w:tabs>
        <w:tab w:val="left" w:pos="567"/>
      </w:tabs>
      <w:autoSpaceDE w:val="0"/>
      <w:autoSpaceDN w:val="0"/>
      <w:adjustRightInd w:val="0"/>
      <w:spacing w:before="108" w:after="108"/>
      <w:ind w:firstLine="567"/>
      <w:jc w:val="center"/>
      <w:outlineLvl w:val="0"/>
    </w:pPr>
    <w:rPr>
      <w:rFonts w:cs="Arial"/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3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2E68"/>
    <w:rPr>
      <w:rFonts w:ascii="Times New Roman" w:hAnsi="Times New Roman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AC2E68"/>
    <w:pPr>
      <w:widowControl w:val="0"/>
      <w:autoSpaceDE w:val="0"/>
      <w:autoSpaceDN w:val="0"/>
      <w:jc w:val="both"/>
    </w:pPr>
    <w:rPr>
      <w:rFonts w:ascii="Times New Roman" w:hAnsi="Times New Roman"/>
      <w:b/>
      <w:bCs/>
    </w:rPr>
  </w:style>
  <w:style w:type="character" w:customStyle="1" w:styleId="10pt">
    <w:name w:val="Основной текст + 10 pt"/>
    <w:rsid w:val="00452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682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2DCC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82D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82DCC"/>
    <w:rPr>
      <w:rFonts w:ascii="Times New Roman" w:hAnsi="Times New Roman"/>
      <w:color w:val="000000"/>
      <w:sz w:val="24"/>
      <w:szCs w:val="24"/>
    </w:rPr>
  </w:style>
  <w:style w:type="character" w:customStyle="1" w:styleId="11">
    <w:name w:val="Основной текст Знак1"/>
    <w:link w:val="a7"/>
    <w:uiPriority w:val="99"/>
    <w:rsid w:val="007C76D9"/>
    <w:rPr>
      <w:sz w:val="27"/>
      <w:szCs w:val="27"/>
      <w:shd w:val="clear" w:color="auto" w:fill="FFFFFF"/>
    </w:rPr>
  </w:style>
  <w:style w:type="paragraph" w:styleId="a7">
    <w:name w:val="Body Text"/>
    <w:basedOn w:val="a"/>
    <w:link w:val="11"/>
    <w:uiPriority w:val="99"/>
    <w:rsid w:val="007C76D9"/>
    <w:pPr>
      <w:widowControl w:val="0"/>
      <w:shd w:val="clear" w:color="auto" w:fill="FFFFFF"/>
      <w:spacing w:before="360" w:line="240" w:lineRule="atLeast"/>
      <w:jc w:val="center"/>
    </w:pPr>
    <w:rPr>
      <w:rFonts w:ascii="Calibri" w:hAnsi="Calibri"/>
      <w:color w:val="auto"/>
      <w:sz w:val="27"/>
      <w:szCs w:val="27"/>
    </w:rPr>
  </w:style>
  <w:style w:type="character" w:customStyle="1" w:styleId="a8">
    <w:name w:val="Основной текст Знак"/>
    <w:uiPriority w:val="99"/>
    <w:semiHidden/>
    <w:rsid w:val="007C76D9"/>
    <w:rPr>
      <w:rFonts w:ascii="Times New Roman" w:hAnsi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FD078D"/>
    <w:rPr>
      <w:rFonts w:ascii="Arial Unicode MS" w:eastAsia="Arial Unicode MS" w:hAnsi="Arial Unicode MS" w:cs="Arial Unicode MS"/>
      <w:spacing w:val="40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078D"/>
    <w:pPr>
      <w:widowControl w:val="0"/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color w:val="auto"/>
      <w:spacing w:val="40"/>
      <w:sz w:val="22"/>
      <w:szCs w:val="22"/>
    </w:rPr>
  </w:style>
  <w:style w:type="paragraph" w:customStyle="1" w:styleId="ConsPlusNormal">
    <w:name w:val="ConsPlusNormal"/>
    <w:rsid w:val="001E6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Основной текст + Не полужирный"/>
    <w:rsid w:val="00895E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a">
    <w:name w:val="Основной текст_"/>
    <w:link w:val="12"/>
    <w:rsid w:val="00406A2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a"/>
    <w:rsid w:val="00406A27"/>
    <w:pPr>
      <w:widowControl w:val="0"/>
      <w:shd w:val="clear" w:color="auto" w:fill="FFFFFF"/>
      <w:spacing w:after="240" w:line="230" w:lineRule="exact"/>
      <w:jc w:val="center"/>
    </w:pPr>
    <w:rPr>
      <w:rFonts w:ascii="Arial" w:eastAsia="Arial" w:hAnsi="Arial" w:cs="Arial"/>
      <w:b/>
      <w:bCs/>
      <w:color w:val="auto"/>
      <w:sz w:val="18"/>
      <w:szCs w:val="18"/>
    </w:rPr>
  </w:style>
  <w:style w:type="paragraph" w:customStyle="1" w:styleId="ConsPlusTitle">
    <w:name w:val="ConsPlusTitle"/>
    <w:uiPriority w:val="99"/>
    <w:rsid w:val="005220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b">
    <w:name w:val="Hyperlink"/>
    <w:basedOn w:val="a0"/>
    <w:uiPriority w:val="99"/>
    <w:unhideWhenUsed/>
    <w:rsid w:val="003066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5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62E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E4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958&amp;date=14.02.202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nsoc.udmurt.ru/corruption/complai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0200-73AE-404D-BBDD-F3EB49CF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Arason;Арасланов О.Н.</dc:creator>
  <cp:lastModifiedBy>Кутузов</cp:lastModifiedBy>
  <cp:revision>10</cp:revision>
  <cp:lastPrinted>2015-06-18T10:46:00Z</cp:lastPrinted>
  <dcterms:created xsi:type="dcterms:W3CDTF">2024-01-11T12:25:00Z</dcterms:created>
  <dcterms:modified xsi:type="dcterms:W3CDTF">2024-01-15T07:11:00Z</dcterms:modified>
</cp:coreProperties>
</file>